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B6" w:rsidRDefault="000655B6" w:rsidP="00065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Complex Change Form</w:t>
      </w:r>
    </w:p>
    <w:p w:rsidR="000655B6" w:rsidRDefault="000655B6" w:rsidP="000655B6">
      <w:pPr>
        <w:rPr>
          <w:b/>
          <w:sz w:val="28"/>
          <w:szCs w:val="28"/>
        </w:rPr>
      </w:pPr>
      <w:r w:rsidRPr="00C51664">
        <w:rPr>
          <w:b/>
          <w:sz w:val="28"/>
          <w:szCs w:val="28"/>
        </w:rPr>
        <w:t xml:space="preserve">Using the worksheet below, begin generating some initial ideas and thoughts around the questions in each box regarding your work with PBIS.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55B6" w:rsidRPr="000655B6" w:rsidTr="000655B6">
        <w:tc>
          <w:tcPr>
            <w:tcW w:w="4675" w:type="dxa"/>
            <w:shd w:val="clear" w:color="auto" w:fill="D0CECE"/>
          </w:tcPr>
          <w:p w:rsidR="000655B6" w:rsidRPr="000655B6" w:rsidRDefault="000655B6" w:rsidP="000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0655B6">
              <w:rPr>
                <w:rFonts w:ascii="Calibri" w:eastAsia="Times New Roman" w:hAnsi="Calibri" w:cs="Times New Roman"/>
                <w:b/>
                <w:sz w:val="36"/>
                <w:szCs w:val="36"/>
              </w:rPr>
              <w:t>Component</w:t>
            </w:r>
          </w:p>
        </w:tc>
        <w:tc>
          <w:tcPr>
            <w:tcW w:w="4675" w:type="dxa"/>
            <w:shd w:val="clear" w:color="auto" w:fill="D0CECE"/>
          </w:tcPr>
          <w:p w:rsidR="000655B6" w:rsidRPr="000655B6" w:rsidRDefault="000655B6" w:rsidP="00065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0655B6">
              <w:rPr>
                <w:rFonts w:ascii="Calibri" w:eastAsia="Times New Roman" w:hAnsi="Calibri" w:cs="Times New Roman"/>
                <w:b/>
                <w:sz w:val="36"/>
                <w:szCs w:val="36"/>
              </w:rPr>
              <w:t>Initial Ideas &amp; Thoughts</w:t>
            </w:r>
          </w:p>
        </w:tc>
      </w:tr>
      <w:tr w:rsidR="000655B6" w:rsidRPr="000655B6" w:rsidTr="00121AA5"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Vision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sz w:val="28"/>
                <w:szCs w:val="28"/>
              </w:rPr>
              <w:t>Where are we going?</w:t>
            </w: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655B6" w:rsidRPr="000655B6" w:rsidTr="00121AA5"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Skills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sz w:val="28"/>
                <w:szCs w:val="28"/>
              </w:rPr>
              <w:t>What do we need to learn?</w:t>
            </w: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655B6" w:rsidRPr="000655B6" w:rsidTr="00121AA5"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Incentives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sz w:val="28"/>
                <w:szCs w:val="28"/>
              </w:rPr>
              <w:t>Why are we doing this?</w:t>
            </w:r>
          </w:p>
          <w:p w:rsid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655B6" w:rsidRPr="000655B6" w:rsidTr="00121AA5"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Resources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sz w:val="28"/>
                <w:szCs w:val="28"/>
              </w:rPr>
              <w:t>What are we going to need to get there?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655B6" w:rsidRPr="000655B6" w:rsidTr="00121AA5"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Action Plans 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655B6">
              <w:rPr>
                <w:rFonts w:ascii="Calibri" w:eastAsia="Times New Roman" w:hAnsi="Calibri" w:cs="Times New Roman"/>
                <w:sz w:val="28"/>
                <w:szCs w:val="28"/>
              </w:rPr>
              <w:t>What are the steps for getting there?</w:t>
            </w: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655B6" w:rsidRPr="000655B6" w:rsidRDefault="000655B6" w:rsidP="000655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0655B6" w:rsidRPr="00C51664" w:rsidRDefault="000655B6" w:rsidP="000655B6">
      <w:pPr>
        <w:rPr>
          <w:b/>
          <w:sz w:val="28"/>
          <w:szCs w:val="28"/>
        </w:rPr>
      </w:pPr>
    </w:p>
    <w:p w:rsidR="00F20893" w:rsidRDefault="000655B6"/>
    <w:sectPr w:rsidR="00F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B6"/>
    <w:rsid w:val="000655B6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58B"/>
  <w15:chartTrackingRefBased/>
  <w15:docId w15:val="{14E40CB0-14C4-4D16-B397-C788EE2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55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B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B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55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2017-03-15T22:23:00Z</dcterms:created>
  <dcterms:modified xsi:type="dcterms:W3CDTF">2017-03-15T22:25:00Z</dcterms:modified>
</cp:coreProperties>
</file>