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0E3" w:rsidRDefault="003E70E3" w:rsidP="003E7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Critical Features Checklist for Acknowledgement Systems</w:t>
      </w:r>
    </w:p>
    <w:p w:rsidR="003E70E3" w:rsidRDefault="003E70E3" w:rsidP="003E7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E70E3" w:rsidRDefault="003E70E3" w:rsidP="003E7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providing feedback on the school’s acknowledgement system, you should</w:t>
      </w:r>
    </w:p>
    <w:p w:rsidR="003E70E3" w:rsidRDefault="003E70E3" w:rsidP="003E7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able to identify all of the following critical features. Please use this checklist to</w:t>
      </w:r>
    </w:p>
    <w:p w:rsidR="00F20893" w:rsidRDefault="003E70E3" w:rsidP="003E70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specific feedback on the building’s acknowledgement system.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8702"/>
      </w:tblGrid>
      <w:tr w:rsidR="003E70E3" w:rsidTr="009F427B">
        <w:tc>
          <w:tcPr>
            <w:tcW w:w="648" w:type="dxa"/>
          </w:tcPr>
          <w:p w:rsidR="003E70E3" w:rsidRDefault="003E70E3" w:rsidP="003E70E3">
            <w:r w:rsidRPr="003E70E3">
              <w:rPr>
                <w:noProof/>
              </w:rPr>
              <w:drawing>
                <wp:inline distT="0" distB="0" distL="0" distR="0" wp14:anchorId="7171B50D" wp14:editId="361F2C1B">
                  <wp:extent cx="274320" cy="274320"/>
                  <wp:effectExtent l="0" t="0" r="0" b="0"/>
                  <wp:docPr id="2" name="Graphic 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 descr="Checkmark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83" cy="274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2" w:type="dxa"/>
          </w:tcPr>
          <w:p w:rsidR="003E70E3" w:rsidRDefault="003E70E3" w:rsidP="003E70E3">
            <w:pPr>
              <w:jc w:val="center"/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Critical Feature</w:t>
            </w:r>
          </w:p>
        </w:tc>
      </w:tr>
      <w:tr w:rsidR="003E70E3" w:rsidTr="009F427B">
        <w:tc>
          <w:tcPr>
            <w:tcW w:w="648" w:type="dxa"/>
          </w:tcPr>
          <w:p w:rsidR="003E70E3" w:rsidRDefault="003E70E3" w:rsidP="003E70E3"/>
        </w:tc>
        <w:tc>
          <w:tcPr>
            <w:tcW w:w="8702" w:type="dxa"/>
          </w:tcPr>
          <w:p w:rsidR="003E70E3" w:rsidRDefault="003E70E3" w:rsidP="003E70E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 written school-wide plan for acknowledging student behavior</w:t>
            </w:r>
          </w:p>
          <w:p w:rsidR="003E70E3" w:rsidRDefault="003E70E3" w:rsidP="003E70E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is developed collaboratively with staff (i.e. acknowledgement</w:t>
            </w:r>
          </w:p>
          <w:p w:rsidR="003E70E3" w:rsidRDefault="003E70E3" w:rsidP="003E70E3">
            <w:r>
              <w:rPr>
                <w:rFonts w:ascii="Arial" w:hAnsi="Arial" w:cs="Arial"/>
                <w:sz w:val="28"/>
                <w:szCs w:val="28"/>
              </w:rPr>
              <w:t>chart, hierarchy of rewards)</w:t>
            </w:r>
          </w:p>
        </w:tc>
      </w:tr>
      <w:tr w:rsidR="003E70E3" w:rsidTr="009F427B">
        <w:tc>
          <w:tcPr>
            <w:tcW w:w="648" w:type="dxa"/>
          </w:tcPr>
          <w:p w:rsidR="003E70E3" w:rsidRDefault="003E70E3" w:rsidP="003E70E3"/>
        </w:tc>
        <w:tc>
          <w:tcPr>
            <w:tcW w:w="8702" w:type="dxa"/>
          </w:tcPr>
          <w:p w:rsidR="003E70E3" w:rsidRDefault="003E70E3" w:rsidP="003E70E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Behaviors that should be acknowledged are defined on the</w:t>
            </w:r>
          </w:p>
          <w:p w:rsidR="003E70E3" w:rsidRDefault="003E70E3" w:rsidP="003E70E3">
            <w:r>
              <w:rPr>
                <w:rFonts w:ascii="Arial" w:hAnsi="Arial" w:cs="Arial"/>
                <w:sz w:val="28"/>
                <w:szCs w:val="28"/>
              </w:rPr>
              <w:t>behavior matrix</w:t>
            </w:r>
          </w:p>
        </w:tc>
      </w:tr>
      <w:tr w:rsidR="003E70E3" w:rsidTr="009F427B">
        <w:tc>
          <w:tcPr>
            <w:tcW w:w="648" w:type="dxa"/>
          </w:tcPr>
          <w:p w:rsidR="003E70E3" w:rsidRDefault="003E70E3" w:rsidP="003E70E3"/>
        </w:tc>
        <w:tc>
          <w:tcPr>
            <w:tcW w:w="8702" w:type="dxa"/>
          </w:tcPr>
          <w:p w:rsidR="003E70E3" w:rsidRDefault="003E70E3" w:rsidP="003E70E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ALL students have access to school-wide rewards and</w:t>
            </w:r>
          </w:p>
          <w:p w:rsidR="003E70E3" w:rsidRDefault="003E70E3" w:rsidP="003E70E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recognition, including student who display high amounts of</w:t>
            </w:r>
          </w:p>
          <w:p w:rsidR="003E70E3" w:rsidRDefault="003E70E3" w:rsidP="003E70E3">
            <w:r>
              <w:rPr>
                <w:rFonts w:ascii="Arial" w:hAnsi="Arial" w:cs="Arial"/>
                <w:sz w:val="28"/>
                <w:szCs w:val="28"/>
              </w:rPr>
              <w:t>problem behaviors</w:t>
            </w:r>
          </w:p>
        </w:tc>
      </w:tr>
      <w:tr w:rsidR="003E70E3" w:rsidTr="009F427B">
        <w:tc>
          <w:tcPr>
            <w:tcW w:w="648" w:type="dxa"/>
          </w:tcPr>
          <w:p w:rsidR="003E70E3" w:rsidRDefault="003E70E3" w:rsidP="003E70E3"/>
        </w:tc>
        <w:tc>
          <w:tcPr>
            <w:tcW w:w="8702" w:type="dxa"/>
          </w:tcPr>
          <w:p w:rsidR="003E70E3" w:rsidRDefault="003E70E3" w:rsidP="003E70E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The staff is committed to use a 4:1 ratio of positive</w:t>
            </w:r>
          </w:p>
          <w:p w:rsidR="003E70E3" w:rsidRDefault="003E70E3" w:rsidP="003E70E3">
            <w:r>
              <w:rPr>
                <w:rFonts w:ascii="Arial" w:hAnsi="Arial" w:cs="Arial"/>
                <w:sz w:val="28"/>
                <w:szCs w:val="28"/>
              </w:rPr>
              <w:t>acknowledgment to correction</w:t>
            </w:r>
          </w:p>
        </w:tc>
      </w:tr>
      <w:tr w:rsidR="003E70E3" w:rsidTr="009F427B">
        <w:tc>
          <w:tcPr>
            <w:tcW w:w="648" w:type="dxa"/>
          </w:tcPr>
          <w:p w:rsidR="003E70E3" w:rsidRDefault="003E70E3" w:rsidP="003E70E3"/>
        </w:tc>
        <w:tc>
          <w:tcPr>
            <w:tcW w:w="8702" w:type="dxa"/>
          </w:tcPr>
          <w:p w:rsidR="003E70E3" w:rsidRDefault="003E70E3" w:rsidP="003E70E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Staff provide input into the creation of acknowledgement</w:t>
            </w:r>
          </w:p>
          <w:p w:rsidR="003E70E3" w:rsidRDefault="003E70E3" w:rsidP="003E70E3">
            <w:r>
              <w:rPr>
                <w:rFonts w:ascii="Arial" w:hAnsi="Arial" w:cs="Arial"/>
                <w:sz w:val="28"/>
                <w:szCs w:val="28"/>
              </w:rPr>
              <w:t>materials and a plan for creating materials is developed</w:t>
            </w:r>
          </w:p>
        </w:tc>
      </w:tr>
      <w:tr w:rsidR="003E70E3" w:rsidTr="009F427B">
        <w:tc>
          <w:tcPr>
            <w:tcW w:w="648" w:type="dxa"/>
          </w:tcPr>
          <w:p w:rsidR="003E70E3" w:rsidRDefault="003E70E3" w:rsidP="003E70E3"/>
        </w:tc>
        <w:tc>
          <w:tcPr>
            <w:tcW w:w="8702" w:type="dxa"/>
          </w:tcPr>
          <w:p w:rsidR="003E70E3" w:rsidRDefault="003E70E3" w:rsidP="003E70E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 distribution process for materials is established (i.e. How do</w:t>
            </w:r>
          </w:p>
          <w:p w:rsidR="003E70E3" w:rsidRDefault="003E70E3" w:rsidP="003E70E3">
            <w:r>
              <w:rPr>
                <w:rFonts w:ascii="Arial" w:hAnsi="Arial" w:cs="Arial"/>
                <w:sz w:val="28"/>
                <w:szCs w:val="28"/>
              </w:rPr>
              <w:t>staff request more? Where are they located?)</w:t>
            </w:r>
          </w:p>
        </w:tc>
      </w:tr>
      <w:tr w:rsidR="003E70E3" w:rsidTr="009F427B">
        <w:tc>
          <w:tcPr>
            <w:tcW w:w="648" w:type="dxa"/>
          </w:tcPr>
          <w:p w:rsidR="003E70E3" w:rsidRDefault="003E70E3" w:rsidP="003E70E3"/>
        </w:tc>
        <w:tc>
          <w:tcPr>
            <w:tcW w:w="8702" w:type="dxa"/>
          </w:tcPr>
          <w:p w:rsidR="003E70E3" w:rsidRDefault="003E70E3" w:rsidP="003E70E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 redemption process for acknowledgements is developed, if</w:t>
            </w:r>
          </w:p>
          <w:p w:rsidR="003E70E3" w:rsidRDefault="003E70E3" w:rsidP="003E70E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this is a component of the written school-wide plan for</w:t>
            </w:r>
          </w:p>
          <w:p w:rsidR="003E70E3" w:rsidRDefault="003E70E3" w:rsidP="003E70E3">
            <w:r>
              <w:rPr>
                <w:rFonts w:ascii="Arial" w:hAnsi="Arial" w:cs="Arial"/>
                <w:sz w:val="28"/>
                <w:szCs w:val="28"/>
              </w:rPr>
              <w:t>acknowledging student behavior</w:t>
            </w:r>
          </w:p>
        </w:tc>
      </w:tr>
      <w:tr w:rsidR="003E70E3" w:rsidTr="009F427B">
        <w:tc>
          <w:tcPr>
            <w:tcW w:w="648" w:type="dxa"/>
          </w:tcPr>
          <w:p w:rsidR="003E70E3" w:rsidRDefault="003E70E3" w:rsidP="003E70E3"/>
        </w:tc>
        <w:tc>
          <w:tcPr>
            <w:tcW w:w="8702" w:type="dxa"/>
          </w:tcPr>
          <w:p w:rsidR="009F427B" w:rsidRDefault="009F427B" w:rsidP="009F427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Celebrations are planned and developed, both school-wide for</w:t>
            </w:r>
          </w:p>
          <w:p w:rsidR="003E70E3" w:rsidRDefault="009F427B" w:rsidP="009F427B">
            <w:r>
              <w:rPr>
                <w:rFonts w:ascii="Arial" w:hAnsi="Arial" w:cs="Arial"/>
                <w:sz w:val="28"/>
                <w:szCs w:val="28"/>
              </w:rPr>
              <w:t>ALL and as recognition for some</w:t>
            </w:r>
          </w:p>
        </w:tc>
      </w:tr>
      <w:tr w:rsidR="003E70E3" w:rsidTr="009F427B">
        <w:tc>
          <w:tcPr>
            <w:tcW w:w="648" w:type="dxa"/>
          </w:tcPr>
          <w:p w:rsidR="003E70E3" w:rsidRDefault="003E70E3" w:rsidP="003E70E3"/>
        </w:tc>
        <w:tc>
          <w:tcPr>
            <w:tcW w:w="8702" w:type="dxa"/>
          </w:tcPr>
          <w:p w:rsidR="003E70E3" w:rsidRDefault="009F427B" w:rsidP="003E70E3">
            <w:r>
              <w:rPr>
                <w:rFonts w:ascii="Arial" w:hAnsi="Arial" w:cs="Arial"/>
                <w:sz w:val="28"/>
                <w:szCs w:val="28"/>
              </w:rPr>
              <w:t>A plan for acknowledging staff behavior is developed</w:t>
            </w:r>
          </w:p>
        </w:tc>
      </w:tr>
    </w:tbl>
    <w:p w:rsidR="009F427B" w:rsidRDefault="009F427B" w:rsidP="009F42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9F427B" w:rsidRDefault="009F427B" w:rsidP="009F42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9F427B" w:rsidRDefault="009F427B" w:rsidP="009F42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9F427B" w:rsidRDefault="009F427B" w:rsidP="009F42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9F427B" w:rsidRDefault="009F427B" w:rsidP="009F42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9F427B" w:rsidRDefault="00BC30E6" w:rsidP="009F42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C0195">
        <w:rPr>
          <w:noProof/>
        </w:rPr>
        <w:drawing>
          <wp:anchor distT="0" distB="0" distL="0" distR="0" simplePos="0" relativeHeight="251659264" behindDoc="0" locked="0" layoutInCell="1" allowOverlap="1" wp14:anchorId="49FCEFAD" wp14:editId="07838F5A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1143635" cy="332105"/>
            <wp:effectExtent l="0" t="0" r="0" b="0"/>
            <wp:wrapNone/>
            <wp:docPr id="722950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635" cy="332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427B" w:rsidRDefault="009F427B" w:rsidP="009F42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9F427B" w:rsidRDefault="009F427B" w:rsidP="009F42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9F427B" w:rsidRDefault="009F427B" w:rsidP="009F42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9F427B" w:rsidRDefault="009F427B" w:rsidP="009F42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MiBLSi</w:t>
      </w:r>
      <w:proofErr w:type="spellEnd"/>
      <w:r>
        <w:rPr>
          <w:rFonts w:ascii="Arial" w:hAnsi="Arial" w:cs="Arial"/>
          <w:sz w:val="16"/>
          <w:szCs w:val="16"/>
        </w:rPr>
        <w:t xml:space="preserve"> Critical Features Checklist for Acknowledgement Systems</w:t>
      </w:r>
    </w:p>
    <w:p w:rsidR="009F427B" w:rsidRDefault="009F427B" w:rsidP="009F42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Michigan's Integrated Behavior and Learning Support Initiative (</w:t>
      </w:r>
      <w:proofErr w:type="spellStart"/>
      <w:r>
        <w:rPr>
          <w:rFonts w:ascii="Arial" w:hAnsi="Arial" w:cs="Arial"/>
          <w:sz w:val="16"/>
          <w:szCs w:val="16"/>
        </w:rPr>
        <w:t>MiBLSi</w:t>
      </w:r>
      <w:proofErr w:type="spellEnd"/>
      <w:r>
        <w:rPr>
          <w:rFonts w:ascii="Arial" w:hAnsi="Arial" w:cs="Arial"/>
          <w:sz w:val="16"/>
          <w:szCs w:val="16"/>
        </w:rPr>
        <w:t>) is a Mandated Activities Project (MAP), funded</w:t>
      </w:r>
    </w:p>
    <w:p w:rsidR="009F427B" w:rsidRDefault="009F427B" w:rsidP="009F42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under the </w:t>
      </w:r>
      <w:r>
        <w:rPr>
          <w:rFonts w:ascii="Arial" w:hAnsi="Arial" w:cs="Arial"/>
          <w:i/>
          <w:iCs/>
          <w:sz w:val="16"/>
          <w:szCs w:val="16"/>
        </w:rPr>
        <w:t xml:space="preserve">Individuals with Disabilities Education Act </w:t>
      </w:r>
      <w:r>
        <w:rPr>
          <w:rFonts w:ascii="Arial" w:hAnsi="Arial" w:cs="Arial"/>
          <w:sz w:val="16"/>
          <w:szCs w:val="16"/>
        </w:rPr>
        <w:t>(IDEA) through the Michigan Department of Education, Office of</w:t>
      </w:r>
    </w:p>
    <w:p w:rsidR="003E70E3" w:rsidRDefault="009F427B" w:rsidP="009F427B">
      <w:pPr>
        <w:jc w:val="center"/>
      </w:pPr>
      <w:r>
        <w:rPr>
          <w:rFonts w:ascii="Arial" w:hAnsi="Arial" w:cs="Arial"/>
          <w:sz w:val="16"/>
          <w:szCs w:val="16"/>
        </w:rPr>
        <w:t>Special Education.</w:t>
      </w:r>
      <w:bookmarkStart w:id="0" w:name="_GoBack"/>
      <w:bookmarkEnd w:id="0"/>
    </w:p>
    <w:sectPr w:rsidR="003E7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0E3"/>
    <w:rsid w:val="003E70E3"/>
    <w:rsid w:val="00492F09"/>
    <w:rsid w:val="00500B9E"/>
    <w:rsid w:val="00693AF2"/>
    <w:rsid w:val="007B33D2"/>
    <w:rsid w:val="009A60F5"/>
    <w:rsid w:val="009F427B"/>
    <w:rsid w:val="00BC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99DEED-FD1F-4805-BE3D-B73C2E6C8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7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Hegger</dc:creator>
  <cp:keywords/>
  <dc:description/>
  <cp:lastModifiedBy>Rebecca Hegger</cp:lastModifiedBy>
  <cp:revision>2</cp:revision>
  <dcterms:created xsi:type="dcterms:W3CDTF">2017-03-20T01:02:00Z</dcterms:created>
  <dcterms:modified xsi:type="dcterms:W3CDTF">2017-03-20T01:16:00Z</dcterms:modified>
</cp:coreProperties>
</file>