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6625" w14:textId="77777777" w:rsidR="003A1489" w:rsidRDefault="003A1489"/>
    <w:tbl>
      <w:tblPr>
        <w:tblStyle w:val="TableGrid"/>
        <w:tblW w:w="0" w:type="auto"/>
        <w:tblLook w:val="04A0" w:firstRow="1" w:lastRow="0" w:firstColumn="1" w:lastColumn="0" w:noHBand="0" w:noVBand="1"/>
      </w:tblPr>
      <w:tblGrid>
        <w:gridCol w:w="1097"/>
        <w:gridCol w:w="3597"/>
        <w:gridCol w:w="1084"/>
        <w:gridCol w:w="5749"/>
        <w:gridCol w:w="1619"/>
        <w:gridCol w:w="1457"/>
      </w:tblGrid>
      <w:tr w:rsidR="003336D5" w:rsidRPr="003336D5" w14:paraId="278962B8" w14:textId="77777777" w:rsidTr="00FB39DB">
        <w:trPr>
          <w:trHeight w:val="795"/>
        </w:trPr>
        <w:tc>
          <w:tcPr>
            <w:tcW w:w="14603" w:type="dxa"/>
            <w:gridSpan w:val="6"/>
            <w:shd w:val="clear" w:color="auto" w:fill="A6A6A6" w:themeFill="background1" w:themeFillShade="A6"/>
            <w:vAlign w:val="center"/>
          </w:tcPr>
          <w:p w14:paraId="33AA4E44" w14:textId="24C1A05E" w:rsidR="003336D5" w:rsidRPr="003A1489" w:rsidRDefault="00202EAC" w:rsidP="003A1489">
            <w:pPr>
              <w:jc w:val="center"/>
              <w:rPr>
                <w:rFonts w:ascii="Arial" w:hAnsi="Arial" w:cs="Arial"/>
                <w:b/>
                <w:color w:val="FFFFFF" w:themeColor="background1"/>
                <w:sz w:val="28"/>
              </w:rPr>
            </w:pPr>
            <w:r>
              <w:rPr>
                <w:rFonts w:ascii="Arial" w:hAnsi="Arial" w:cs="Arial"/>
                <w:b/>
                <w:color w:val="FFFFFF" w:themeColor="background1"/>
                <w:sz w:val="28"/>
              </w:rPr>
              <w:t xml:space="preserve">Tiered Fidelity Inventory – Tier </w:t>
            </w:r>
            <w:r w:rsidR="003336D5" w:rsidRPr="003A1489">
              <w:rPr>
                <w:rFonts w:ascii="Arial" w:hAnsi="Arial" w:cs="Arial"/>
                <w:b/>
                <w:color w:val="FFFFFF" w:themeColor="background1"/>
                <w:sz w:val="28"/>
              </w:rPr>
              <w:t>II</w:t>
            </w:r>
            <w:r>
              <w:rPr>
                <w:rFonts w:ascii="Arial" w:hAnsi="Arial" w:cs="Arial"/>
                <w:b/>
                <w:color w:val="FFFFFF" w:themeColor="background1"/>
                <w:sz w:val="28"/>
              </w:rPr>
              <w:t xml:space="preserve"> – Score and Action Plan</w:t>
            </w:r>
          </w:p>
        </w:tc>
      </w:tr>
      <w:tr w:rsidR="003336D5" w:rsidRPr="003336D5" w14:paraId="064694BB" w14:textId="77777777" w:rsidTr="003F056F">
        <w:trPr>
          <w:trHeight w:val="730"/>
        </w:trPr>
        <w:tc>
          <w:tcPr>
            <w:tcW w:w="1097" w:type="dxa"/>
            <w:vAlign w:val="center"/>
          </w:tcPr>
          <w:p w14:paraId="5C9CE26B" w14:textId="77777777" w:rsidR="003336D5" w:rsidRPr="003336D5" w:rsidRDefault="003336D5" w:rsidP="003336D5">
            <w:pPr>
              <w:jc w:val="center"/>
              <w:rPr>
                <w:rFonts w:ascii="Arial" w:hAnsi="Arial" w:cs="Arial"/>
                <w:b/>
                <w:sz w:val="20"/>
              </w:rPr>
            </w:pPr>
            <w:r w:rsidRPr="003336D5">
              <w:rPr>
                <w:rFonts w:ascii="Arial" w:hAnsi="Arial" w:cs="Arial"/>
                <w:b/>
                <w:sz w:val="20"/>
              </w:rPr>
              <w:t>Subscale</w:t>
            </w:r>
          </w:p>
        </w:tc>
        <w:tc>
          <w:tcPr>
            <w:tcW w:w="3597" w:type="dxa"/>
            <w:vAlign w:val="center"/>
          </w:tcPr>
          <w:p w14:paraId="09A6F7D8" w14:textId="77777777" w:rsidR="003336D5" w:rsidRPr="003336D5" w:rsidRDefault="003336D5" w:rsidP="003336D5">
            <w:pPr>
              <w:jc w:val="center"/>
              <w:rPr>
                <w:rFonts w:ascii="Arial" w:hAnsi="Arial" w:cs="Arial"/>
                <w:b/>
                <w:sz w:val="20"/>
              </w:rPr>
            </w:pPr>
            <w:r w:rsidRPr="003336D5">
              <w:rPr>
                <w:rFonts w:ascii="Arial" w:hAnsi="Arial" w:cs="Arial"/>
                <w:b/>
                <w:sz w:val="20"/>
              </w:rPr>
              <w:t>Item</w:t>
            </w:r>
          </w:p>
        </w:tc>
        <w:tc>
          <w:tcPr>
            <w:tcW w:w="1084" w:type="dxa"/>
            <w:vAlign w:val="center"/>
          </w:tcPr>
          <w:p w14:paraId="657ECC31" w14:textId="77777777" w:rsidR="003336D5" w:rsidRPr="003336D5" w:rsidRDefault="003336D5" w:rsidP="003336D5">
            <w:pPr>
              <w:jc w:val="center"/>
              <w:rPr>
                <w:rFonts w:ascii="Arial" w:hAnsi="Arial" w:cs="Arial"/>
                <w:b/>
                <w:sz w:val="20"/>
              </w:rPr>
            </w:pPr>
            <w:r w:rsidRPr="003336D5">
              <w:rPr>
                <w:rFonts w:ascii="Arial" w:hAnsi="Arial" w:cs="Arial"/>
                <w:b/>
                <w:sz w:val="20"/>
              </w:rPr>
              <w:t>Current Score</w:t>
            </w:r>
          </w:p>
        </w:tc>
        <w:tc>
          <w:tcPr>
            <w:tcW w:w="5749" w:type="dxa"/>
            <w:vAlign w:val="center"/>
          </w:tcPr>
          <w:p w14:paraId="4C6C72E1" w14:textId="77777777" w:rsidR="003336D5" w:rsidRPr="003336D5" w:rsidRDefault="003336D5" w:rsidP="003336D5">
            <w:pPr>
              <w:jc w:val="center"/>
              <w:rPr>
                <w:rFonts w:ascii="Arial" w:hAnsi="Arial" w:cs="Arial"/>
                <w:b/>
                <w:sz w:val="20"/>
              </w:rPr>
            </w:pPr>
            <w:r w:rsidRPr="003336D5">
              <w:rPr>
                <w:rFonts w:ascii="Arial" w:hAnsi="Arial" w:cs="Arial"/>
                <w:b/>
                <w:sz w:val="20"/>
              </w:rPr>
              <w:t>Action(s)</w:t>
            </w:r>
          </w:p>
        </w:tc>
        <w:tc>
          <w:tcPr>
            <w:tcW w:w="1619" w:type="dxa"/>
            <w:vAlign w:val="center"/>
          </w:tcPr>
          <w:p w14:paraId="777FFDF9" w14:textId="77777777" w:rsidR="003336D5" w:rsidRPr="003336D5" w:rsidRDefault="003336D5" w:rsidP="003336D5">
            <w:pPr>
              <w:jc w:val="center"/>
              <w:rPr>
                <w:rFonts w:ascii="Arial" w:hAnsi="Arial" w:cs="Arial"/>
                <w:b/>
                <w:sz w:val="20"/>
              </w:rPr>
            </w:pPr>
            <w:r w:rsidRPr="003336D5">
              <w:rPr>
                <w:rFonts w:ascii="Arial" w:hAnsi="Arial" w:cs="Arial"/>
                <w:b/>
                <w:sz w:val="20"/>
              </w:rPr>
              <w:t>Person(s) Responsible</w:t>
            </w:r>
          </w:p>
        </w:tc>
        <w:tc>
          <w:tcPr>
            <w:tcW w:w="1457" w:type="dxa"/>
            <w:vAlign w:val="center"/>
          </w:tcPr>
          <w:p w14:paraId="043F2A4E" w14:textId="77777777" w:rsidR="003336D5" w:rsidRPr="003336D5" w:rsidRDefault="003336D5" w:rsidP="003336D5">
            <w:pPr>
              <w:jc w:val="center"/>
              <w:rPr>
                <w:rFonts w:ascii="Arial" w:hAnsi="Arial" w:cs="Arial"/>
                <w:b/>
                <w:sz w:val="20"/>
              </w:rPr>
            </w:pPr>
            <w:r w:rsidRPr="003336D5">
              <w:rPr>
                <w:rFonts w:ascii="Arial" w:hAnsi="Arial" w:cs="Arial"/>
                <w:b/>
                <w:sz w:val="20"/>
              </w:rPr>
              <w:t>Timeline</w:t>
            </w:r>
          </w:p>
        </w:tc>
      </w:tr>
      <w:tr w:rsidR="003A1489" w:rsidRPr="003336D5" w14:paraId="08F0F501" w14:textId="77777777" w:rsidTr="00B32CB8">
        <w:trPr>
          <w:cantSplit/>
          <w:trHeight w:val="1988"/>
        </w:trPr>
        <w:tc>
          <w:tcPr>
            <w:tcW w:w="1097" w:type="dxa"/>
            <w:vMerge w:val="restart"/>
            <w:textDirection w:val="btLr"/>
            <w:vAlign w:val="center"/>
          </w:tcPr>
          <w:p w14:paraId="5CC48BB8" w14:textId="77E42EC3" w:rsidR="003A1489" w:rsidRPr="003A1489" w:rsidRDefault="00202EAC" w:rsidP="003A1489">
            <w:pPr>
              <w:ind w:left="113" w:right="113"/>
              <w:jc w:val="center"/>
              <w:rPr>
                <w:rFonts w:ascii="Arial" w:hAnsi="Arial" w:cs="Arial"/>
                <w:b/>
              </w:rPr>
            </w:pPr>
            <w:r>
              <w:rPr>
                <w:rFonts w:ascii="Arial" w:hAnsi="Arial" w:cs="Arial"/>
                <w:b/>
              </w:rPr>
              <w:t xml:space="preserve">Subscale: </w:t>
            </w:r>
            <w:r w:rsidR="003A1489" w:rsidRPr="003A1489">
              <w:rPr>
                <w:rFonts w:ascii="Arial" w:hAnsi="Arial" w:cs="Arial"/>
                <w:b/>
              </w:rPr>
              <w:t>Teams</w:t>
            </w:r>
          </w:p>
        </w:tc>
        <w:tc>
          <w:tcPr>
            <w:tcW w:w="3597" w:type="dxa"/>
            <w:shd w:val="clear" w:color="auto" w:fill="auto"/>
          </w:tcPr>
          <w:p w14:paraId="24D37C8A" w14:textId="77777777" w:rsidR="003A1489" w:rsidRPr="00E73567" w:rsidRDefault="00202EAC">
            <w:pPr>
              <w:rPr>
                <w:rFonts w:ascii="Arial" w:hAnsi="Arial" w:cs="Arial"/>
                <w:b/>
                <w:sz w:val="20"/>
              </w:rPr>
            </w:pPr>
            <w:r w:rsidRPr="00E73567">
              <w:rPr>
                <w:rFonts w:ascii="Arial" w:hAnsi="Arial" w:cs="Arial"/>
                <w:b/>
                <w:sz w:val="20"/>
              </w:rPr>
              <w:t xml:space="preserve">Item </w:t>
            </w:r>
            <w:r w:rsidR="003A1489" w:rsidRPr="00E73567">
              <w:rPr>
                <w:rFonts w:ascii="Arial" w:hAnsi="Arial" w:cs="Arial"/>
                <w:b/>
                <w:sz w:val="20"/>
              </w:rPr>
              <w:t>2.1 Team Composition</w:t>
            </w:r>
          </w:p>
          <w:p w14:paraId="7F5BFC23" w14:textId="77777777" w:rsidR="00827C53" w:rsidRDefault="00827C53">
            <w:pPr>
              <w:rPr>
                <w:rFonts w:ascii="Arial" w:hAnsi="Arial" w:cs="Arial"/>
                <w:sz w:val="20"/>
              </w:rPr>
            </w:pPr>
          </w:p>
          <w:p w14:paraId="06758367" w14:textId="77777777" w:rsidR="00827C53" w:rsidRDefault="00827C53" w:rsidP="00827C53">
            <w:pPr>
              <w:rPr>
                <w:rFonts w:ascii="Arial" w:hAnsi="Arial" w:cs="Arial"/>
                <w:sz w:val="20"/>
              </w:rPr>
            </w:pPr>
            <w:r>
              <w:rPr>
                <w:rFonts w:ascii="Arial" w:hAnsi="Arial" w:cs="Arial"/>
                <w:sz w:val="20"/>
              </w:rPr>
              <w:t xml:space="preserve">A score of </w:t>
            </w:r>
            <w:r w:rsidRPr="00827C53">
              <w:rPr>
                <w:rFonts w:ascii="Arial" w:hAnsi="Arial" w:cs="Arial"/>
                <w:sz w:val="20"/>
              </w:rPr>
              <w:t xml:space="preserve">2 = </w:t>
            </w:r>
          </w:p>
          <w:p w14:paraId="58C56653" w14:textId="77777777" w:rsidR="00827C53" w:rsidRDefault="00827C53" w:rsidP="00827C53">
            <w:pPr>
              <w:pStyle w:val="ListParagraph"/>
              <w:numPr>
                <w:ilvl w:val="0"/>
                <w:numId w:val="1"/>
              </w:numPr>
              <w:rPr>
                <w:rFonts w:ascii="Arial" w:hAnsi="Arial" w:cs="Arial"/>
                <w:sz w:val="20"/>
              </w:rPr>
            </w:pPr>
            <w:r w:rsidRPr="00827C53">
              <w:rPr>
                <w:rFonts w:ascii="Arial" w:hAnsi="Arial" w:cs="Arial"/>
                <w:sz w:val="20"/>
              </w:rPr>
              <w:t xml:space="preserve">Tier II team is composed of coordinator and individuals with all 4 areas of expertise, </w:t>
            </w:r>
          </w:p>
          <w:p w14:paraId="7B30FE1D" w14:textId="7C5292C8" w:rsidR="00827C53" w:rsidRPr="00B32CB8" w:rsidRDefault="00827C53" w:rsidP="00B32CB8">
            <w:pPr>
              <w:pStyle w:val="ListParagraph"/>
              <w:numPr>
                <w:ilvl w:val="0"/>
                <w:numId w:val="1"/>
              </w:numPr>
              <w:rPr>
                <w:rFonts w:ascii="Arial" w:hAnsi="Arial" w:cs="Arial"/>
                <w:sz w:val="20"/>
              </w:rPr>
            </w:pPr>
            <w:r w:rsidRPr="00827C53">
              <w:rPr>
                <w:rFonts w:ascii="Arial" w:hAnsi="Arial" w:cs="Arial"/>
                <w:sz w:val="20"/>
              </w:rPr>
              <w:t>AND attendance of these members is at or above 80%</w:t>
            </w:r>
          </w:p>
        </w:tc>
        <w:tc>
          <w:tcPr>
            <w:tcW w:w="1084" w:type="dxa"/>
            <w:shd w:val="clear" w:color="auto" w:fill="auto"/>
            <w:vAlign w:val="center"/>
          </w:tcPr>
          <w:p w14:paraId="21918A6F" w14:textId="77777777" w:rsidR="003A1489" w:rsidRPr="003336D5" w:rsidRDefault="003A1489" w:rsidP="003F056F">
            <w:pPr>
              <w:jc w:val="center"/>
              <w:rPr>
                <w:rFonts w:ascii="Arial" w:hAnsi="Arial" w:cs="Arial"/>
              </w:rPr>
            </w:pPr>
          </w:p>
        </w:tc>
        <w:tc>
          <w:tcPr>
            <w:tcW w:w="5749" w:type="dxa"/>
            <w:shd w:val="clear" w:color="auto" w:fill="auto"/>
          </w:tcPr>
          <w:p w14:paraId="3C84DE61" w14:textId="77777777" w:rsidR="003A1489" w:rsidRDefault="003A1489">
            <w:pPr>
              <w:rPr>
                <w:rFonts w:ascii="Arial" w:hAnsi="Arial" w:cs="Arial"/>
                <w:sz w:val="18"/>
              </w:rPr>
            </w:pPr>
          </w:p>
          <w:p w14:paraId="411E4AC2" w14:textId="77777777" w:rsidR="00202EAC" w:rsidRDefault="00202EAC">
            <w:pPr>
              <w:rPr>
                <w:rFonts w:ascii="Arial" w:hAnsi="Arial" w:cs="Arial"/>
                <w:sz w:val="18"/>
              </w:rPr>
            </w:pPr>
          </w:p>
          <w:p w14:paraId="67669858" w14:textId="77777777" w:rsidR="00202EAC" w:rsidRDefault="00202EAC">
            <w:pPr>
              <w:rPr>
                <w:rFonts w:ascii="Arial" w:hAnsi="Arial" w:cs="Arial"/>
                <w:sz w:val="18"/>
              </w:rPr>
            </w:pPr>
          </w:p>
          <w:p w14:paraId="291AF896" w14:textId="77777777" w:rsidR="00202EAC" w:rsidRDefault="00202EAC">
            <w:pPr>
              <w:rPr>
                <w:rFonts w:ascii="Arial" w:hAnsi="Arial" w:cs="Arial"/>
                <w:sz w:val="18"/>
              </w:rPr>
            </w:pPr>
          </w:p>
          <w:p w14:paraId="68C6576D" w14:textId="2AC19149" w:rsidR="00202EAC" w:rsidRDefault="00202EAC">
            <w:pPr>
              <w:rPr>
                <w:rFonts w:ascii="Arial" w:hAnsi="Arial" w:cs="Arial"/>
                <w:sz w:val="18"/>
              </w:rPr>
            </w:pPr>
          </w:p>
          <w:p w14:paraId="5EEF60CE" w14:textId="77777777" w:rsidR="00202EAC" w:rsidRDefault="00202EAC">
            <w:pPr>
              <w:rPr>
                <w:rFonts w:ascii="Arial" w:hAnsi="Arial" w:cs="Arial"/>
                <w:sz w:val="18"/>
              </w:rPr>
            </w:pPr>
          </w:p>
          <w:p w14:paraId="662B0AE6" w14:textId="77777777" w:rsidR="00202EAC" w:rsidRDefault="00202EAC">
            <w:pPr>
              <w:rPr>
                <w:rFonts w:ascii="Arial" w:hAnsi="Arial" w:cs="Arial"/>
                <w:sz w:val="18"/>
              </w:rPr>
            </w:pPr>
          </w:p>
          <w:p w14:paraId="784AFB28" w14:textId="77777777" w:rsidR="00202EAC" w:rsidRDefault="00202EAC">
            <w:pPr>
              <w:rPr>
                <w:rFonts w:ascii="Arial" w:hAnsi="Arial" w:cs="Arial"/>
                <w:sz w:val="18"/>
              </w:rPr>
            </w:pPr>
          </w:p>
          <w:p w14:paraId="67788D61" w14:textId="1C4E060E" w:rsidR="00202EAC" w:rsidRPr="00C14FC0" w:rsidRDefault="00202EAC">
            <w:pPr>
              <w:rPr>
                <w:rFonts w:ascii="Arial" w:hAnsi="Arial" w:cs="Arial"/>
                <w:sz w:val="18"/>
              </w:rPr>
            </w:pPr>
          </w:p>
        </w:tc>
        <w:tc>
          <w:tcPr>
            <w:tcW w:w="1619" w:type="dxa"/>
            <w:shd w:val="clear" w:color="auto" w:fill="auto"/>
          </w:tcPr>
          <w:p w14:paraId="16D49FE7" w14:textId="77777777" w:rsidR="003A1489" w:rsidRPr="003336D5" w:rsidRDefault="003A1489">
            <w:pPr>
              <w:rPr>
                <w:rFonts w:ascii="Arial" w:hAnsi="Arial" w:cs="Arial"/>
              </w:rPr>
            </w:pPr>
          </w:p>
        </w:tc>
        <w:tc>
          <w:tcPr>
            <w:tcW w:w="1457" w:type="dxa"/>
            <w:shd w:val="clear" w:color="auto" w:fill="auto"/>
          </w:tcPr>
          <w:p w14:paraId="76071657" w14:textId="77777777" w:rsidR="003A1489" w:rsidRPr="003336D5" w:rsidRDefault="003A1489">
            <w:pPr>
              <w:rPr>
                <w:rFonts w:ascii="Arial" w:hAnsi="Arial" w:cs="Arial"/>
              </w:rPr>
            </w:pPr>
          </w:p>
        </w:tc>
      </w:tr>
      <w:tr w:rsidR="003A1489" w:rsidRPr="003336D5" w14:paraId="6D4026AF" w14:textId="77777777" w:rsidTr="00B32CB8">
        <w:trPr>
          <w:cantSplit/>
          <w:trHeight w:val="1979"/>
        </w:trPr>
        <w:tc>
          <w:tcPr>
            <w:tcW w:w="1097" w:type="dxa"/>
            <w:vMerge/>
          </w:tcPr>
          <w:p w14:paraId="1EF3E256" w14:textId="77777777" w:rsidR="003A1489" w:rsidRPr="003A1489" w:rsidRDefault="003A1489">
            <w:pPr>
              <w:rPr>
                <w:rFonts w:ascii="Arial" w:hAnsi="Arial" w:cs="Arial"/>
                <w:b/>
              </w:rPr>
            </w:pPr>
          </w:p>
        </w:tc>
        <w:tc>
          <w:tcPr>
            <w:tcW w:w="3597" w:type="dxa"/>
            <w:shd w:val="clear" w:color="auto" w:fill="auto"/>
          </w:tcPr>
          <w:p w14:paraId="3FFBE07E" w14:textId="77777777" w:rsidR="003A1489" w:rsidRPr="00E73567" w:rsidRDefault="00202EAC">
            <w:pPr>
              <w:rPr>
                <w:rFonts w:ascii="Arial" w:hAnsi="Arial" w:cs="Arial"/>
                <w:b/>
                <w:sz w:val="20"/>
              </w:rPr>
            </w:pPr>
            <w:r w:rsidRPr="00E73567">
              <w:rPr>
                <w:rFonts w:ascii="Arial" w:hAnsi="Arial" w:cs="Arial"/>
                <w:b/>
                <w:sz w:val="20"/>
              </w:rPr>
              <w:t xml:space="preserve">Item </w:t>
            </w:r>
            <w:r w:rsidR="003A1489" w:rsidRPr="00E73567">
              <w:rPr>
                <w:rFonts w:ascii="Arial" w:hAnsi="Arial" w:cs="Arial"/>
                <w:b/>
                <w:sz w:val="20"/>
              </w:rPr>
              <w:t>2.2 Team Operating Procedures</w:t>
            </w:r>
          </w:p>
          <w:p w14:paraId="7E9B502B" w14:textId="77777777" w:rsidR="00827C53" w:rsidRDefault="00827C53">
            <w:pPr>
              <w:rPr>
                <w:rFonts w:ascii="Arial" w:hAnsi="Arial" w:cs="Arial"/>
                <w:sz w:val="20"/>
              </w:rPr>
            </w:pPr>
          </w:p>
          <w:p w14:paraId="15E13AD6" w14:textId="77777777" w:rsidR="00827C53" w:rsidRDefault="00827C53" w:rsidP="00827C53">
            <w:pPr>
              <w:rPr>
                <w:rFonts w:ascii="Arial" w:hAnsi="Arial" w:cs="Arial"/>
                <w:sz w:val="20"/>
              </w:rPr>
            </w:pPr>
            <w:r>
              <w:rPr>
                <w:rFonts w:ascii="Arial" w:hAnsi="Arial" w:cs="Arial"/>
                <w:sz w:val="20"/>
              </w:rPr>
              <w:t xml:space="preserve">A score of </w:t>
            </w:r>
            <w:r w:rsidRPr="00827C53">
              <w:rPr>
                <w:rFonts w:ascii="Arial" w:hAnsi="Arial" w:cs="Arial"/>
                <w:sz w:val="20"/>
              </w:rPr>
              <w:t xml:space="preserve">2 = </w:t>
            </w:r>
          </w:p>
          <w:p w14:paraId="31280FA3" w14:textId="77777777" w:rsidR="00827C53" w:rsidRDefault="00827C53" w:rsidP="00827C53">
            <w:pPr>
              <w:pStyle w:val="ListParagraph"/>
              <w:numPr>
                <w:ilvl w:val="0"/>
                <w:numId w:val="2"/>
              </w:numPr>
              <w:rPr>
                <w:rFonts w:ascii="Arial" w:hAnsi="Arial" w:cs="Arial"/>
                <w:sz w:val="20"/>
              </w:rPr>
            </w:pPr>
            <w:r w:rsidRPr="00827C53">
              <w:rPr>
                <w:rFonts w:ascii="Arial" w:hAnsi="Arial" w:cs="Arial"/>
                <w:sz w:val="20"/>
              </w:rPr>
              <w:t xml:space="preserve">Tier II team meets at least monthly and uses regular meeting format/agenda, minutes, defined roles, </w:t>
            </w:r>
          </w:p>
          <w:p w14:paraId="0D3EAED9" w14:textId="723536B5" w:rsidR="00827C53" w:rsidRPr="00B32CB8" w:rsidRDefault="00827C53" w:rsidP="00B32CB8">
            <w:pPr>
              <w:pStyle w:val="ListParagraph"/>
              <w:numPr>
                <w:ilvl w:val="0"/>
                <w:numId w:val="2"/>
              </w:numPr>
              <w:rPr>
                <w:rFonts w:ascii="Arial" w:hAnsi="Arial" w:cs="Arial"/>
                <w:sz w:val="20"/>
              </w:rPr>
            </w:pPr>
            <w:r w:rsidRPr="00827C53">
              <w:rPr>
                <w:rFonts w:ascii="Arial" w:hAnsi="Arial" w:cs="Arial"/>
                <w:sz w:val="20"/>
              </w:rPr>
              <w:t>AND has a current action plan</w:t>
            </w:r>
          </w:p>
        </w:tc>
        <w:tc>
          <w:tcPr>
            <w:tcW w:w="1084" w:type="dxa"/>
            <w:shd w:val="clear" w:color="auto" w:fill="auto"/>
            <w:vAlign w:val="center"/>
          </w:tcPr>
          <w:p w14:paraId="38C677C0" w14:textId="77777777" w:rsidR="003A1489" w:rsidRPr="003336D5" w:rsidRDefault="003A1489" w:rsidP="003F056F">
            <w:pPr>
              <w:jc w:val="center"/>
              <w:rPr>
                <w:rFonts w:ascii="Arial" w:hAnsi="Arial" w:cs="Arial"/>
              </w:rPr>
            </w:pPr>
          </w:p>
        </w:tc>
        <w:tc>
          <w:tcPr>
            <w:tcW w:w="5749" w:type="dxa"/>
            <w:shd w:val="clear" w:color="auto" w:fill="auto"/>
          </w:tcPr>
          <w:p w14:paraId="5752E736" w14:textId="77777777" w:rsidR="003A1489" w:rsidRDefault="003A1489">
            <w:pPr>
              <w:rPr>
                <w:rFonts w:ascii="Arial" w:hAnsi="Arial" w:cs="Arial"/>
                <w:sz w:val="18"/>
              </w:rPr>
            </w:pPr>
          </w:p>
          <w:p w14:paraId="2BF13CDE" w14:textId="77777777" w:rsidR="00202EAC" w:rsidRDefault="00202EAC">
            <w:pPr>
              <w:rPr>
                <w:rFonts w:ascii="Arial" w:hAnsi="Arial" w:cs="Arial"/>
                <w:sz w:val="18"/>
              </w:rPr>
            </w:pPr>
          </w:p>
          <w:p w14:paraId="2CBE807C" w14:textId="77777777" w:rsidR="00202EAC" w:rsidRDefault="00202EAC">
            <w:pPr>
              <w:rPr>
                <w:rFonts w:ascii="Arial" w:hAnsi="Arial" w:cs="Arial"/>
                <w:sz w:val="18"/>
              </w:rPr>
            </w:pPr>
          </w:p>
          <w:p w14:paraId="6622CA95" w14:textId="77777777" w:rsidR="00202EAC" w:rsidRDefault="00202EAC">
            <w:pPr>
              <w:rPr>
                <w:rFonts w:ascii="Arial" w:hAnsi="Arial" w:cs="Arial"/>
                <w:sz w:val="18"/>
              </w:rPr>
            </w:pPr>
          </w:p>
          <w:p w14:paraId="4A1F0077" w14:textId="77777777" w:rsidR="00202EAC" w:rsidRDefault="00202EAC">
            <w:pPr>
              <w:rPr>
                <w:rFonts w:ascii="Arial" w:hAnsi="Arial" w:cs="Arial"/>
                <w:sz w:val="18"/>
              </w:rPr>
            </w:pPr>
          </w:p>
          <w:p w14:paraId="1B93F409" w14:textId="77777777" w:rsidR="00202EAC" w:rsidRDefault="00202EAC">
            <w:pPr>
              <w:rPr>
                <w:rFonts w:ascii="Arial" w:hAnsi="Arial" w:cs="Arial"/>
                <w:sz w:val="18"/>
              </w:rPr>
            </w:pPr>
          </w:p>
          <w:p w14:paraId="77C6EE1A" w14:textId="20619D06" w:rsidR="00202EAC" w:rsidRDefault="00202EAC">
            <w:pPr>
              <w:rPr>
                <w:rFonts w:ascii="Arial" w:hAnsi="Arial" w:cs="Arial"/>
                <w:sz w:val="18"/>
              </w:rPr>
            </w:pPr>
          </w:p>
          <w:p w14:paraId="5BD1AF04" w14:textId="77777777" w:rsidR="00202EAC" w:rsidRDefault="00202EAC">
            <w:pPr>
              <w:rPr>
                <w:rFonts w:ascii="Arial" w:hAnsi="Arial" w:cs="Arial"/>
                <w:sz w:val="18"/>
              </w:rPr>
            </w:pPr>
          </w:p>
          <w:p w14:paraId="30ECCE14" w14:textId="1605CE45" w:rsidR="00202EAC" w:rsidRPr="00C14FC0" w:rsidRDefault="00202EAC">
            <w:pPr>
              <w:rPr>
                <w:rFonts w:ascii="Arial" w:hAnsi="Arial" w:cs="Arial"/>
                <w:sz w:val="18"/>
              </w:rPr>
            </w:pPr>
          </w:p>
        </w:tc>
        <w:tc>
          <w:tcPr>
            <w:tcW w:w="1619" w:type="dxa"/>
            <w:shd w:val="clear" w:color="auto" w:fill="auto"/>
          </w:tcPr>
          <w:p w14:paraId="07AA9A21" w14:textId="77777777" w:rsidR="003A1489" w:rsidRPr="003336D5" w:rsidRDefault="003A1489">
            <w:pPr>
              <w:rPr>
                <w:rFonts w:ascii="Arial" w:hAnsi="Arial" w:cs="Arial"/>
              </w:rPr>
            </w:pPr>
          </w:p>
        </w:tc>
        <w:tc>
          <w:tcPr>
            <w:tcW w:w="1457" w:type="dxa"/>
            <w:shd w:val="clear" w:color="auto" w:fill="auto"/>
          </w:tcPr>
          <w:p w14:paraId="36E794B1" w14:textId="77777777" w:rsidR="003A1489" w:rsidRPr="003336D5" w:rsidRDefault="003A1489">
            <w:pPr>
              <w:rPr>
                <w:rFonts w:ascii="Arial" w:hAnsi="Arial" w:cs="Arial"/>
              </w:rPr>
            </w:pPr>
          </w:p>
        </w:tc>
      </w:tr>
      <w:tr w:rsidR="003A1489" w:rsidRPr="003336D5" w14:paraId="57B88194" w14:textId="77777777" w:rsidTr="00827C53">
        <w:trPr>
          <w:cantSplit/>
          <w:trHeight w:val="1916"/>
        </w:trPr>
        <w:tc>
          <w:tcPr>
            <w:tcW w:w="1097" w:type="dxa"/>
            <w:vMerge/>
          </w:tcPr>
          <w:p w14:paraId="5119065A" w14:textId="77777777" w:rsidR="003A1489" w:rsidRPr="003A1489" w:rsidRDefault="003A1489">
            <w:pPr>
              <w:rPr>
                <w:rFonts w:ascii="Arial" w:hAnsi="Arial" w:cs="Arial"/>
                <w:b/>
              </w:rPr>
            </w:pPr>
          </w:p>
        </w:tc>
        <w:tc>
          <w:tcPr>
            <w:tcW w:w="3597" w:type="dxa"/>
            <w:shd w:val="clear" w:color="auto" w:fill="auto"/>
          </w:tcPr>
          <w:p w14:paraId="58D368FC" w14:textId="77777777" w:rsidR="003A1489" w:rsidRPr="00E73567" w:rsidRDefault="00202EAC">
            <w:pPr>
              <w:rPr>
                <w:rFonts w:ascii="Arial" w:hAnsi="Arial" w:cs="Arial"/>
                <w:b/>
                <w:sz w:val="20"/>
              </w:rPr>
            </w:pPr>
            <w:r w:rsidRPr="00E73567">
              <w:rPr>
                <w:rFonts w:ascii="Arial" w:hAnsi="Arial" w:cs="Arial"/>
                <w:b/>
                <w:sz w:val="20"/>
              </w:rPr>
              <w:t xml:space="preserve">Item </w:t>
            </w:r>
            <w:r w:rsidR="003A1489" w:rsidRPr="00E73567">
              <w:rPr>
                <w:rFonts w:ascii="Arial" w:hAnsi="Arial" w:cs="Arial"/>
                <w:b/>
                <w:sz w:val="20"/>
              </w:rPr>
              <w:t>2.3 Screening</w:t>
            </w:r>
          </w:p>
          <w:p w14:paraId="6DBEA886" w14:textId="77777777" w:rsidR="00827C53" w:rsidRDefault="00827C53">
            <w:pPr>
              <w:rPr>
                <w:rFonts w:ascii="Arial" w:hAnsi="Arial" w:cs="Arial"/>
                <w:sz w:val="20"/>
              </w:rPr>
            </w:pPr>
          </w:p>
          <w:p w14:paraId="75C835D5" w14:textId="77777777" w:rsidR="00B32CB8" w:rsidRDefault="00827C53" w:rsidP="00827C53">
            <w:pPr>
              <w:rPr>
                <w:rFonts w:ascii="Arial" w:hAnsi="Arial" w:cs="Arial"/>
                <w:sz w:val="20"/>
              </w:rPr>
            </w:pPr>
            <w:r>
              <w:rPr>
                <w:rFonts w:ascii="Arial" w:hAnsi="Arial" w:cs="Arial"/>
                <w:sz w:val="20"/>
              </w:rPr>
              <w:t xml:space="preserve">A score of 2 = </w:t>
            </w:r>
          </w:p>
          <w:p w14:paraId="2067A6AA" w14:textId="3387A4C0" w:rsidR="00827C53" w:rsidRPr="00B32CB8" w:rsidRDefault="00827C53" w:rsidP="00B32CB8">
            <w:pPr>
              <w:pStyle w:val="ListParagraph"/>
              <w:numPr>
                <w:ilvl w:val="0"/>
                <w:numId w:val="7"/>
              </w:numPr>
              <w:rPr>
                <w:rFonts w:ascii="Arial" w:hAnsi="Arial" w:cs="Arial"/>
                <w:sz w:val="20"/>
              </w:rPr>
            </w:pPr>
            <w:r w:rsidRPr="00B32CB8">
              <w:rPr>
                <w:rFonts w:ascii="Arial" w:hAnsi="Arial" w:cs="Arial"/>
                <w:sz w:val="20"/>
              </w:rPr>
              <w:t xml:space="preserve">Written policy exists that </w:t>
            </w:r>
          </w:p>
          <w:p w14:paraId="3098EB24" w14:textId="77777777" w:rsidR="00827C53" w:rsidRDefault="00827C53" w:rsidP="00827C53">
            <w:pPr>
              <w:rPr>
                <w:rFonts w:ascii="Arial" w:hAnsi="Arial" w:cs="Arial"/>
                <w:sz w:val="20"/>
              </w:rPr>
            </w:pPr>
            <w:r w:rsidRPr="00827C53">
              <w:rPr>
                <w:rFonts w:ascii="Arial" w:hAnsi="Arial" w:cs="Arial"/>
                <w:sz w:val="20"/>
              </w:rPr>
              <w:t>(a) uses multiple data sources for identifying students, and</w:t>
            </w:r>
            <w:r>
              <w:rPr>
                <w:rFonts w:ascii="Arial" w:hAnsi="Arial" w:cs="Arial"/>
                <w:sz w:val="20"/>
              </w:rPr>
              <w:t xml:space="preserve"> </w:t>
            </w:r>
          </w:p>
          <w:p w14:paraId="4815916C" w14:textId="73AC35CD" w:rsidR="00827C53" w:rsidRPr="00827C53" w:rsidRDefault="00827C53" w:rsidP="00827C53">
            <w:pPr>
              <w:rPr>
                <w:rFonts w:ascii="Arial" w:hAnsi="Arial" w:cs="Arial"/>
                <w:sz w:val="20"/>
              </w:rPr>
            </w:pPr>
            <w:r w:rsidRPr="00827C53">
              <w:rPr>
                <w:rFonts w:ascii="Arial" w:hAnsi="Arial" w:cs="Arial"/>
                <w:sz w:val="20"/>
              </w:rPr>
              <w:t>(b) ensures that families are notified when a student enters Tier II supports</w:t>
            </w:r>
          </w:p>
        </w:tc>
        <w:tc>
          <w:tcPr>
            <w:tcW w:w="1084" w:type="dxa"/>
            <w:shd w:val="clear" w:color="auto" w:fill="auto"/>
            <w:vAlign w:val="center"/>
          </w:tcPr>
          <w:p w14:paraId="7E78B732" w14:textId="77777777" w:rsidR="003A1489" w:rsidRPr="003336D5" w:rsidRDefault="003A1489" w:rsidP="003F056F">
            <w:pPr>
              <w:jc w:val="center"/>
              <w:rPr>
                <w:rFonts w:ascii="Arial" w:hAnsi="Arial" w:cs="Arial"/>
              </w:rPr>
            </w:pPr>
          </w:p>
        </w:tc>
        <w:tc>
          <w:tcPr>
            <w:tcW w:w="5749" w:type="dxa"/>
            <w:shd w:val="clear" w:color="auto" w:fill="auto"/>
          </w:tcPr>
          <w:p w14:paraId="6B3F574B" w14:textId="77777777" w:rsidR="003A1489" w:rsidRDefault="003A1489">
            <w:pPr>
              <w:rPr>
                <w:rFonts w:ascii="Arial" w:hAnsi="Arial" w:cs="Arial"/>
                <w:sz w:val="18"/>
              </w:rPr>
            </w:pPr>
          </w:p>
          <w:p w14:paraId="6AE83D01" w14:textId="77777777" w:rsidR="00202EAC" w:rsidRDefault="00202EAC">
            <w:pPr>
              <w:rPr>
                <w:rFonts w:ascii="Arial" w:hAnsi="Arial" w:cs="Arial"/>
                <w:sz w:val="18"/>
              </w:rPr>
            </w:pPr>
          </w:p>
          <w:p w14:paraId="49C34CDF" w14:textId="77777777" w:rsidR="00202EAC" w:rsidRDefault="00202EAC">
            <w:pPr>
              <w:rPr>
                <w:rFonts w:ascii="Arial" w:hAnsi="Arial" w:cs="Arial"/>
                <w:sz w:val="18"/>
              </w:rPr>
            </w:pPr>
          </w:p>
          <w:p w14:paraId="287DE63D" w14:textId="77777777" w:rsidR="00202EAC" w:rsidRDefault="00202EAC">
            <w:pPr>
              <w:rPr>
                <w:rFonts w:ascii="Arial" w:hAnsi="Arial" w:cs="Arial"/>
                <w:sz w:val="18"/>
              </w:rPr>
            </w:pPr>
          </w:p>
          <w:p w14:paraId="08BCC359" w14:textId="77777777" w:rsidR="00202EAC" w:rsidRDefault="00202EAC">
            <w:pPr>
              <w:rPr>
                <w:rFonts w:ascii="Arial" w:hAnsi="Arial" w:cs="Arial"/>
                <w:sz w:val="18"/>
              </w:rPr>
            </w:pPr>
          </w:p>
          <w:p w14:paraId="03A7FEF5" w14:textId="1634235E" w:rsidR="00202EAC" w:rsidRDefault="00202EAC">
            <w:pPr>
              <w:rPr>
                <w:rFonts w:ascii="Arial" w:hAnsi="Arial" w:cs="Arial"/>
                <w:sz w:val="18"/>
              </w:rPr>
            </w:pPr>
          </w:p>
          <w:p w14:paraId="693D8ABD" w14:textId="77777777" w:rsidR="00202EAC" w:rsidRDefault="00202EAC">
            <w:pPr>
              <w:rPr>
                <w:rFonts w:ascii="Arial" w:hAnsi="Arial" w:cs="Arial"/>
                <w:sz w:val="18"/>
              </w:rPr>
            </w:pPr>
          </w:p>
          <w:p w14:paraId="39DF08FC" w14:textId="77777777" w:rsidR="00202EAC" w:rsidRDefault="00202EAC">
            <w:pPr>
              <w:rPr>
                <w:rFonts w:ascii="Arial" w:hAnsi="Arial" w:cs="Arial"/>
                <w:sz w:val="18"/>
              </w:rPr>
            </w:pPr>
          </w:p>
          <w:p w14:paraId="7818E6A2" w14:textId="5EECB4C0" w:rsidR="00202EAC" w:rsidRPr="00C14FC0" w:rsidRDefault="00202EAC">
            <w:pPr>
              <w:rPr>
                <w:rFonts w:ascii="Arial" w:hAnsi="Arial" w:cs="Arial"/>
                <w:sz w:val="18"/>
              </w:rPr>
            </w:pPr>
          </w:p>
        </w:tc>
        <w:tc>
          <w:tcPr>
            <w:tcW w:w="1619" w:type="dxa"/>
            <w:shd w:val="clear" w:color="auto" w:fill="auto"/>
          </w:tcPr>
          <w:p w14:paraId="6E54BD39" w14:textId="77777777" w:rsidR="003A1489" w:rsidRPr="003336D5" w:rsidRDefault="003A1489">
            <w:pPr>
              <w:rPr>
                <w:rFonts w:ascii="Arial" w:hAnsi="Arial" w:cs="Arial"/>
              </w:rPr>
            </w:pPr>
          </w:p>
        </w:tc>
        <w:tc>
          <w:tcPr>
            <w:tcW w:w="1457" w:type="dxa"/>
            <w:shd w:val="clear" w:color="auto" w:fill="auto"/>
          </w:tcPr>
          <w:p w14:paraId="43EC34F5" w14:textId="77777777" w:rsidR="003A1489" w:rsidRPr="003336D5" w:rsidRDefault="003A1489">
            <w:pPr>
              <w:rPr>
                <w:rFonts w:ascii="Arial" w:hAnsi="Arial" w:cs="Arial"/>
              </w:rPr>
            </w:pPr>
          </w:p>
        </w:tc>
      </w:tr>
      <w:tr w:rsidR="003A1489" w:rsidRPr="003336D5" w14:paraId="5489400D" w14:textId="77777777" w:rsidTr="003F056F">
        <w:trPr>
          <w:cantSplit/>
          <w:trHeight w:val="691"/>
        </w:trPr>
        <w:tc>
          <w:tcPr>
            <w:tcW w:w="1097" w:type="dxa"/>
            <w:vMerge/>
          </w:tcPr>
          <w:p w14:paraId="5C4FFE27" w14:textId="77777777" w:rsidR="003A1489" w:rsidRPr="003A1489" w:rsidRDefault="003A1489">
            <w:pPr>
              <w:rPr>
                <w:rFonts w:ascii="Arial" w:hAnsi="Arial" w:cs="Arial"/>
                <w:b/>
              </w:rPr>
            </w:pPr>
          </w:p>
        </w:tc>
        <w:tc>
          <w:tcPr>
            <w:tcW w:w="3597" w:type="dxa"/>
            <w:shd w:val="clear" w:color="auto" w:fill="auto"/>
          </w:tcPr>
          <w:p w14:paraId="0697C756"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2.4 Request for Assistance</w:t>
            </w:r>
          </w:p>
          <w:p w14:paraId="7197DAFD" w14:textId="77777777" w:rsidR="00827C53" w:rsidRDefault="00827C53">
            <w:pPr>
              <w:rPr>
                <w:rFonts w:ascii="Arial" w:hAnsi="Arial" w:cs="Arial"/>
                <w:sz w:val="20"/>
              </w:rPr>
            </w:pPr>
          </w:p>
          <w:p w14:paraId="73C5BAF2" w14:textId="77777777" w:rsidR="00B32CB8" w:rsidRDefault="00B32CB8" w:rsidP="00827C53">
            <w:pPr>
              <w:rPr>
                <w:rFonts w:ascii="Arial" w:hAnsi="Arial" w:cs="Arial"/>
                <w:sz w:val="20"/>
              </w:rPr>
            </w:pPr>
            <w:r>
              <w:rPr>
                <w:rFonts w:ascii="Arial" w:hAnsi="Arial" w:cs="Arial"/>
                <w:sz w:val="20"/>
              </w:rPr>
              <w:t xml:space="preserve">A score of </w:t>
            </w:r>
            <w:r w:rsidR="00827C53" w:rsidRPr="00827C53">
              <w:rPr>
                <w:rFonts w:ascii="Arial" w:hAnsi="Arial" w:cs="Arial"/>
                <w:sz w:val="20"/>
              </w:rPr>
              <w:t xml:space="preserve">2 = </w:t>
            </w:r>
          </w:p>
          <w:p w14:paraId="2C07D22E" w14:textId="77777777" w:rsidR="00B32CB8" w:rsidRDefault="00827C53" w:rsidP="00B32CB8">
            <w:pPr>
              <w:pStyle w:val="ListParagraph"/>
              <w:numPr>
                <w:ilvl w:val="0"/>
                <w:numId w:val="4"/>
              </w:numPr>
              <w:rPr>
                <w:rFonts w:ascii="Arial" w:hAnsi="Arial" w:cs="Arial"/>
                <w:sz w:val="20"/>
              </w:rPr>
            </w:pPr>
            <w:r w:rsidRPr="00B32CB8">
              <w:rPr>
                <w:rFonts w:ascii="Arial" w:hAnsi="Arial" w:cs="Arial"/>
                <w:sz w:val="20"/>
              </w:rPr>
              <w:t xml:space="preserve">Written request for assistance process is in place </w:t>
            </w:r>
          </w:p>
          <w:p w14:paraId="28A5C361" w14:textId="6D3F2F55" w:rsidR="00827C53" w:rsidRPr="00B32CB8" w:rsidRDefault="00827C53" w:rsidP="00B32CB8">
            <w:pPr>
              <w:pStyle w:val="ListParagraph"/>
              <w:numPr>
                <w:ilvl w:val="0"/>
                <w:numId w:val="4"/>
              </w:numPr>
              <w:rPr>
                <w:rFonts w:ascii="Arial" w:hAnsi="Arial" w:cs="Arial"/>
                <w:sz w:val="20"/>
              </w:rPr>
            </w:pPr>
            <w:r w:rsidRPr="00B32CB8">
              <w:rPr>
                <w:rFonts w:ascii="Arial" w:hAnsi="Arial" w:cs="Arial"/>
                <w:sz w:val="20"/>
              </w:rPr>
              <w:t xml:space="preserve">and team responds to request within 3 days </w:t>
            </w:r>
          </w:p>
          <w:p w14:paraId="03D613E2" w14:textId="07C6D2F6" w:rsidR="00827C53" w:rsidRPr="003A1489" w:rsidRDefault="00827C53">
            <w:pPr>
              <w:rPr>
                <w:rFonts w:ascii="Arial" w:hAnsi="Arial" w:cs="Arial"/>
                <w:sz w:val="20"/>
              </w:rPr>
            </w:pPr>
          </w:p>
        </w:tc>
        <w:tc>
          <w:tcPr>
            <w:tcW w:w="1084" w:type="dxa"/>
            <w:shd w:val="clear" w:color="auto" w:fill="auto"/>
            <w:vAlign w:val="center"/>
          </w:tcPr>
          <w:p w14:paraId="46C5864A" w14:textId="77777777" w:rsidR="003A1489" w:rsidRPr="003336D5" w:rsidRDefault="003A1489" w:rsidP="003F056F">
            <w:pPr>
              <w:jc w:val="center"/>
              <w:rPr>
                <w:rFonts w:ascii="Arial" w:hAnsi="Arial" w:cs="Arial"/>
              </w:rPr>
            </w:pPr>
          </w:p>
        </w:tc>
        <w:tc>
          <w:tcPr>
            <w:tcW w:w="5749" w:type="dxa"/>
            <w:shd w:val="clear" w:color="auto" w:fill="auto"/>
          </w:tcPr>
          <w:p w14:paraId="100BA190" w14:textId="77777777" w:rsidR="003A1489" w:rsidRDefault="003A1489">
            <w:pPr>
              <w:rPr>
                <w:rFonts w:ascii="Arial" w:hAnsi="Arial" w:cs="Arial"/>
                <w:sz w:val="18"/>
              </w:rPr>
            </w:pPr>
          </w:p>
          <w:p w14:paraId="5D74908B" w14:textId="77777777" w:rsidR="00202EAC" w:rsidRDefault="00202EAC">
            <w:pPr>
              <w:rPr>
                <w:rFonts w:ascii="Arial" w:hAnsi="Arial" w:cs="Arial"/>
                <w:sz w:val="18"/>
              </w:rPr>
            </w:pPr>
          </w:p>
          <w:p w14:paraId="54CE1D1D" w14:textId="77777777" w:rsidR="00202EAC" w:rsidRDefault="00202EAC">
            <w:pPr>
              <w:rPr>
                <w:rFonts w:ascii="Arial" w:hAnsi="Arial" w:cs="Arial"/>
                <w:sz w:val="18"/>
              </w:rPr>
            </w:pPr>
          </w:p>
          <w:p w14:paraId="60F30FD5" w14:textId="79005A56" w:rsidR="00202EAC" w:rsidRDefault="00202EAC">
            <w:pPr>
              <w:rPr>
                <w:rFonts w:ascii="Arial" w:hAnsi="Arial" w:cs="Arial"/>
                <w:sz w:val="18"/>
              </w:rPr>
            </w:pPr>
          </w:p>
          <w:p w14:paraId="1D9681BE" w14:textId="77777777" w:rsidR="00202EAC" w:rsidRDefault="00202EAC">
            <w:pPr>
              <w:rPr>
                <w:rFonts w:ascii="Arial" w:hAnsi="Arial" w:cs="Arial"/>
                <w:sz w:val="18"/>
              </w:rPr>
            </w:pPr>
          </w:p>
          <w:p w14:paraId="629D3837" w14:textId="77777777" w:rsidR="00202EAC" w:rsidRDefault="00202EAC">
            <w:pPr>
              <w:rPr>
                <w:rFonts w:ascii="Arial" w:hAnsi="Arial" w:cs="Arial"/>
                <w:sz w:val="18"/>
              </w:rPr>
            </w:pPr>
          </w:p>
          <w:p w14:paraId="5BB51533" w14:textId="77777777" w:rsidR="00202EAC" w:rsidRDefault="00202EAC">
            <w:pPr>
              <w:rPr>
                <w:rFonts w:ascii="Arial" w:hAnsi="Arial" w:cs="Arial"/>
                <w:sz w:val="18"/>
              </w:rPr>
            </w:pPr>
          </w:p>
          <w:p w14:paraId="5C0E46DE" w14:textId="77777777" w:rsidR="00202EAC" w:rsidRDefault="00202EAC">
            <w:pPr>
              <w:rPr>
                <w:rFonts w:ascii="Arial" w:hAnsi="Arial" w:cs="Arial"/>
                <w:sz w:val="18"/>
              </w:rPr>
            </w:pPr>
          </w:p>
          <w:p w14:paraId="22BD9FC6" w14:textId="4CFB3432" w:rsidR="00202EAC" w:rsidRPr="00C14FC0" w:rsidRDefault="00202EAC">
            <w:pPr>
              <w:rPr>
                <w:rFonts w:ascii="Arial" w:hAnsi="Arial" w:cs="Arial"/>
                <w:sz w:val="18"/>
              </w:rPr>
            </w:pPr>
          </w:p>
        </w:tc>
        <w:tc>
          <w:tcPr>
            <w:tcW w:w="1619" w:type="dxa"/>
            <w:shd w:val="clear" w:color="auto" w:fill="auto"/>
          </w:tcPr>
          <w:p w14:paraId="5FA72F11" w14:textId="77777777" w:rsidR="003A1489" w:rsidRPr="003336D5" w:rsidRDefault="003A1489">
            <w:pPr>
              <w:rPr>
                <w:rFonts w:ascii="Arial" w:hAnsi="Arial" w:cs="Arial"/>
              </w:rPr>
            </w:pPr>
          </w:p>
        </w:tc>
        <w:tc>
          <w:tcPr>
            <w:tcW w:w="1457" w:type="dxa"/>
            <w:shd w:val="clear" w:color="auto" w:fill="auto"/>
          </w:tcPr>
          <w:p w14:paraId="2BC58B99" w14:textId="77777777" w:rsidR="003A1489" w:rsidRPr="003336D5" w:rsidRDefault="003A1489">
            <w:pPr>
              <w:rPr>
                <w:rFonts w:ascii="Arial" w:hAnsi="Arial" w:cs="Arial"/>
              </w:rPr>
            </w:pPr>
          </w:p>
        </w:tc>
      </w:tr>
      <w:tr w:rsidR="00117DC7" w:rsidRPr="003336D5" w14:paraId="17CD6AF8" w14:textId="77777777" w:rsidTr="00117DC7">
        <w:trPr>
          <w:cantSplit/>
          <w:trHeight w:val="64"/>
        </w:trPr>
        <w:tc>
          <w:tcPr>
            <w:tcW w:w="14603" w:type="dxa"/>
            <w:gridSpan w:val="6"/>
            <w:shd w:val="clear" w:color="auto" w:fill="7F7F7F" w:themeFill="text1" w:themeFillTint="80"/>
          </w:tcPr>
          <w:p w14:paraId="306B19E6" w14:textId="77777777" w:rsidR="00117DC7" w:rsidRPr="003336D5" w:rsidRDefault="00117DC7">
            <w:pPr>
              <w:rPr>
                <w:rFonts w:ascii="Arial" w:hAnsi="Arial" w:cs="Arial"/>
              </w:rPr>
            </w:pPr>
          </w:p>
        </w:tc>
      </w:tr>
      <w:tr w:rsidR="003A1489" w:rsidRPr="003336D5" w14:paraId="729EF2FF" w14:textId="77777777" w:rsidTr="003F056F">
        <w:trPr>
          <w:cantSplit/>
          <w:trHeight w:val="691"/>
        </w:trPr>
        <w:tc>
          <w:tcPr>
            <w:tcW w:w="1097" w:type="dxa"/>
            <w:vMerge w:val="restart"/>
            <w:textDirection w:val="btLr"/>
            <w:vAlign w:val="center"/>
          </w:tcPr>
          <w:p w14:paraId="3E8D5A7A" w14:textId="12CFF28D" w:rsidR="003A1489" w:rsidRPr="003A1489" w:rsidRDefault="00202EAC" w:rsidP="00F253EB">
            <w:pPr>
              <w:ind w:left="113" w:right="113"/>
              <w:jc w:val="center"/>
              <w:rPr>
                <w:rFonts w:ascii="Arial" w:hAnsi="Arial" w:cs="Arial"/>
                <w:b/>
              </w:rPr>
            </w:pPr>
            <w:r>
              <w:rPr>
                <w:rFonts w:ascii="Arial" w:hAnsi="Arial" w:cs="Arial"/>
                <w:b/>
              </w:rPr>
              <w:lastRenderedPageBreak/>
              <w:t xml:space="preserve">Subscale: </w:t>
            </w:r>
            <w:r w:rsidR="003A1489" w:rsidRPr="003A1489">
              <w:rPr>
                <w:rFonts w:ascii="Arial" w:hAnsi="Arial" w:cs="Arial"/>
                <w:b/>
              </w:rPr>
              <w:t>Interventions</w:t>
            </w:r>
          </w:p>
        </w:tc>
        <w:tc>
          <w:tcPr>
            <w:tcW w:w="3597" w:type="dxa"/>
            <w:shd w:val="clear" w:color="auto" w:fill="auto"/>
          </w:tcPr>
          <w:p w14:paraId="77431191"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2.5 Options for Tier II Interventions</w:t>
            </w:r>
          </w:p>
          <w:p w14:paraId="124AAC48" w14:textId="77777777" w:rsidR="00B32CB8" w:rsidRDefault="00B32CB8">
            <w:pPr>
              <w:rPr>
                <w:rFonts w:ascii="Arial" w:hAnsi="Arial" w:cs="Arial"/>
                <w:sz w:val="20"/>
              </w:rPr>
            </w:pPr>
          </w:p>
          <w:p w14:paraId="3D28B245" w14:textId="0A379B3A" w:rsidR="00B32CB8" w:rsidRDefault="00B32CB8">
            <w:pPr>
              <w:rPr>
                <w:rFonts w:ascii="Arial" w:hAnsi="Arial" w:cs="Arial"/>
                <w:sz w:val="20"/>
              </w:rPr>
            </w:pPr>
            <w:r>
              <w:rPr>
                <w:rFonts w:ascii="Arial" w:hAnsi="Arial" w:cs="Arial"/>
                <w:sz w:val="20"/>
              </w:rPr>
              <w:t xml:space="preserve">A score of 2 = </w:t>
            </w:r>
          </w:p>
          <w:p w14:paraId="4FD4BE81" w14:textId="6AC5C933" w:rsidR="00B32CB8" w:rsidRPr="00B4716C" w:rsidRDefault="00B32CB8" w:rsidP="00B4716C">
            <w:pPr>
              <w:pStyle w:val="ListParagraph"/>
              <w:numPr>
                <w:ilvl w:val="0"/>
                <w:numId w:val="5"/>
              </w:numPr>
              <w:rPr>
                <w:rFonts w:ascii="Arial" w:hAnsi="Arial" w:cs="Arial"/>
                <w:sz w:val="20"/>
              </w:rPr>
            </w:pPr>
            <w:r w:rsidRPr="00B32CB8">
              <w:rPr>
                <w:rFonts w:ascii="Arial" w:hAnsi="Arial" w:cs="Arial"/>
                <w:sz w:val="20"/>
              </w:rPr>
              <w:t xml:space="preserve">Multiple Tier II interventions </w:t>
            </w:r>
            <w:r w:rsidRPr="00B4716C">
              <w:rPr>
                <w:rFonts w:ascii="Arial" w:hAnsi="Arial" w:cs="Arial"/>
                <w:sz w:val="20"/>
              </w:rPr>
              <w:t xml:space="preserve">with documented evidence of effectiveness </w:t>
            </w:r>
            <w:bookmarkStart w:id="0" w:name="_GoBack"/>
            <w:bookmarkEnd w:id="0"/>
            <w:r w:rsidRPr="00B4716C">
              <w:rPr>
                <w:rFonts w:ascii="Arial" w:hAnsi="Arial" w:cs="Arial"/>
                <w:sz w:val="20"/>
              </w:rPr>
              <w:t>matched to student need</w:t>
            </w:r>
          </w:p>
        </w:tc>
        <w:tc>
          <w:tcPr>
            <w:tcW w:w="1084" w:type="dxa"/>
            <w:shd w:val="clear" w:color="auto" w:fill="auto"/>
            <w:vAlign w:val="center"/>
          </w:tcPr>
          <w:p w14:paraId="2F9D3FF1" w14:textId="77777777" w:rsidR="003A1489" w:rsidRPr="003336D5" w:rsidRDefault="003A1489" w:rsidP="003F056F">
            <w:pPr>
              <w:jc w:val="center"/>
              <w:rPr>
                <w:rFonts w:ascii="Arial" w:hAnsi="Arial" w:cs="Arial"/>
              </w:rPr>
            </w:pPr>
          </w:p>
        </w:tc>
        <w:tc>
          <w:tcPr>
            <w:tcW w:w="5749" w:type="dxa"/>
            <w:shd w:val="clear" w:color="auto" w:fill="auto"/>
          </w:tcPr>
          <w:p w14:paraId="2D1C4424" w14:textId="77777777" w:rsidR="003A1489" w:rsidRDefault="003A1489">
            <w:pPr>
              <w:rPr>
                <w:rFonts w:ascii="Arial" w:hAnsi="Arial" w:cs="Arial"/>
                <w:sz w:val="18"/>
              </w:rPr>
            </w:pPr>
          </w:p>
          <w:p w14:paraId="2667ECB9" w14:textId="77777777" w:rsidR="00202EAC" w:rsidRDefault="00202EAC">
            <w:pPr>
              <w:rPr>
                <w:rFonts w:ascii="Arial" w:hAnsi="Arial" w:cs="Arial"/>
                <w:sz w:val="18"/>
              </w:rPr>
            </w:pPr>
          </w:p>
          <w:p w14:paraId="72DCD7C1" w14:textId="77777777" w:rsidR="00202EAC" w:rsidRDefault="00202EAC">
            <w:pPr>
              <w:rPr>
                <w:rFonts w:ascii="Arial" w:hAnsi="Arial" w:cs="Arial"/>
                <w:sz w:val="18"/>
              </w:rPr>
            </w:pPr>
          </w:p>
          <w:p w14:paraId="530E9C1B" w14:textId="77777777" w:rsidR="00202EAC" w:rsidRDefault="00202EAC">
            <w:pPr>
              <w:rPr>
                <w:rFonts w:ascii="Arial" w:hAnsi="Arial" w:cs="Arial"/>
                <w:sz w:val="18"/>
              </w:rPr>
            </w:pPr>
          </w:p>
          <w:p w14:paraId="58106646" w14:textId="77777777" w:rsidR="00202EAC" w:rsidRDefault="00202EAC">
            <w:pPr>
              <w:rPr>
                <w:rFonts w:ascii="Arial" w:hAnsi="Arial" w:cs="Arial"/>
                <w:sz w:val="18"/>
              </w:rPr>
            </w:pPr>
          </w:p>
          <w:p w14:paraId="46617A71" w14:textId="77777777" w:rsidR="00202EAC" w:rsidRDefault="00202EAC">
            <w:pPr>
              <w:rPr>
                <w:rFonts w:ascii="Arial" w:hAnsi="Arial" w:cs="Arial"/>
                <w:sz w:val="18"/>
              </w:rPr>
            </w:pPr>
          </w:p>
          <w:p w14:paraId="203FEF05" w14:textId="77777777" w:rsidR="00202EAC" w:rsidRDefault="00202EAC">
            <w:pPr>
              <w:rPr>
                <w:rFonts w:ascii="Arial" w:hAnsi="Arial" w:cs="Arial"/>
                <w:sz w:val="18"/>
              </w:rPr>
            </w:pPr>
          </w:p>
          <w:p w14:paraId="4719A13E" w14:textId="078F1976" w:rsidR="00202EAC" w:rsidRDefault="00202EAC">
            <w:pPr>
              <w:rPr>
                <w:rFonts w:ascii="Arial" w:hAnsi="Arial" w:cs="Arial"/>
                <w:sz w:val="18"/>
              </w:rPr>
            </w:pPr>
          </w:p>
          <w:p w14:paraId="17D0686F" w14:textId="31433661" w:rsidR="00B32CB8" w:rsidRDefault="00B32CB8">
            <w:pPr>
              <w:rPr>
                <w:rFonts w:ascii="Arial" w:hAnsi="Arial" w:cs="Arial"/>
                <w:sz w:val="18"/>
              </w:rPr>
            </w:pPr>
          </w:p>
          <w:p w14:paraId="7A89E8B9" w14:textId="77777777" w:rsidR="00B32CB8" w:rsidRDefault="00B32CB8">
            <w:pPr>
              <w:rPr>
                <w:rFonts w:ascii="Arial" w:hAnsi="Arial" w:cs="Arial"/>
                <w:sz w:val="18"/>
              </w:rPr>
            </w:pPr>
          </w:p>
          <w:p w14:paraId="3EAADBAA" w14:textId="4FC15653" w:rsidR="00202EAC" w:rsidRPr="00C14FC0" w:rsidRDefault="00202EAC">
            <w:pPr>
              <w:rPr>
                <w:rFonts w:ascii="Arial" w:hAnsi="Arial" w:cs="Arial"/>
                <w:sz w:val="18"/>
              </w:rPr>
            </w:pPr>
          </w:p>
        </w:tc>
        <w:tc>
          <w:tcPr>
            <w:tcW w:w="1619" w:type="dxa"/>
            <w:shd w:val="clear" w:color="auto" w:fill="auto"/>
          </w:tcPr>
          <w:p w14:paraId="3BB9DDCD" w14:textId="77777777" w:rsidR="003A1489" w:rsidRPr="003336D5" w:rsidRDefault="003A1489">
            <w:pPr>
              <w:rPr>
                <w:rFonts w:ascii="Arial" w:hAnsi="Arial" w:cs="Arial"/>
              </w:rPr>
            </w:pPr>
          </w:p>
        </w:tc>
        <w:tc>
          <w:tcPr>
            <w:tcW w:w="1457" w:type="dxa"/>
            <w:shd w:val="clear" w:color="auto" w:fill="auto"/>
          </w:tcPr>
          <w:p w14:paraId="647EE187" w14:textId="77777777" w:rsidR="003A1489" w:rsidRPr="003336D5" w:rsidRDefault="003A1489">
            <w:pPr>
              <w:rPr>
                <w:rFonts w:ascii="Arial" w:hAnsi="Arial" w:cs="Arial"/>
              </w:rPr>
            </w:pPr>
          </w:p>
        </w:tc>
      </w:tr>
      <w:tr w:rsidR="003A1489" w:rsidRPr="003336D5" w14:paraId="74ABBD40" w14:textId="77777777" w:rsidTr="003F056F">
        <w:trPr>
          <w:cantSplit/>
          <w:trHeight w:val="691"/>
        </w:trPr>
        <w:tc>
          <w:tcPr>
            <w:tcW w:w="1097" w:type="dxa"/>
            <w:vMerge/>
            <w:textDirection w:val="btLr"/>
            <w:vAlign w:val="center"/>
          </w:tcPr>
          <w:p w14:paraId="56DD239C"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255690A3"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2.6 Tier II Critical Features</w:t>
            </w:r>
          </w:p>
          <w:p w14:paraId="2FF5F7FE" w14:textId="77777777" w:rsidR="00B32CB8" w:rsidRDefault="00B32CB8">
            <w:pPr>
              <w:rPr>
                <w:rFonts w:ascii="Arial" w:hAnsi="Arial" w:cs="Arial"/>
                <w:sz w:val="20"/>
              </w:rPr>
            </w:pPr>
          </w:p>
          <w:p w14:paraId="2625EC7E" w14:textId="3EA3E0DB" w:rsidR="00B32CB8" w:rsidRDefault="00B32CB8">
            <w:pPr>
              <w:rPr>
                <w:rFonts w:ascii="Arial" w:hAnsi="Arial" w:cs="Arial"/>
                <w:sz w:val="20"/>
              </w:rPr>
            </w:pPr>
            <w:r>
              <w:rPr>
                <w:rFonts w:ascii="Arial" w:hAnsi="Arial" w:cs="Arial"/>
                <w:sz w:val="20"/>
              </w:rPr>
              <w:t xml:space="preserve">A score of 2 = </w:t>
            </w:r>
          </w:p>
          <w:p w14:paraId="7CAC04FD" w14:textId="64BD0B44" w:rsidR="00B32CB8" w:rsidRPr="00B32CB8" w:rsidRDefault="00B32CB8" w:rsidP="00B32CB8">
            <w:pPr>
              <w:pStyle w:val="ListParagraph"/>
              <w:numPr>
                <w:ilvl w:val="0"/>
                <w:numId w:val="6"/>
              </w:numPr>
              <w:rPr>
                <w:rFonts w:ascii="Arial" w:hAnsi="Arial" w:cs="Arial"/>
                <w:sz w:val="20"/>
              </w:rPr>
            </w:pPr>
            <w:r w:rsidRPr="00B32CB8">
              <w:rPr>
                <w:rFonts w:ascii="Arial" w:hAnsi="Arial" w:cs="Arial"/>
                <w:sz w:val="20"/>
              </w:rPr>
              <w:t>All Tier II interventions include all 3 core Tier II features</w:t>
            </w:r>
          </w:p>
        </w:tc>
        <w:tc>
          <w:tcPr>
            <w:tcW w:w="1084" w:type="dxa"/>
            <w:shd w:val="clear" w:color="auto" w:fill="auto"/>
            <w:vAlign w:val="center"/>
          </w:tcPr>
          <w:p w14:paraId="6E485EA2" w14:textId="77777777" w:rsidR="003A1489" w:rsidRPr="003336D5" w:rsidRDefault="003A1489" w:rsidP="003F056F">
            <w:pPr>
              <w:jc w:val="center"/>
              <w:rPr>
                <w:rFonts w:ascii="Arial" w:hAnsi="Arial" w:cs="Arial"/>
              </w:rPr>
            </w:pPr>
          </w:p>
        </w:tc>
        <w:tc>
          <w:tcPr>
            <w:tcW w:w="5749" w:type="dxa"/>
            <w:shd w:val="clear" w:color="auto" w:fill="auto"/>
          </w:tcPr>
          <w:p w14:paraId="197A3E76" w14:textId="77777777" w:rsidR="003A1489" w:rsidRDefault="003A1489">
            <w:pPr>
              <w:rPr>
                <w:rFonts w:ascii="Arial" w:hAnsi="Arial" w:cs="Arial"/>
                <w:sz w:val="18"/>
              </w:rPr>
            </w:pPr>
          </w:p>
          <w:p w14:paraId="7A5F0A6A" w14:textId="77777777" w:rsidR="00202EAC" w:rsidRDefault="00202EAC">
            <w:pPr>
              <w:rPr>
                <w:rFonts w:ascii="Arial" w:hAnsi="Arial" w:cs="Arial"/>
                <w:sz w:val="18"/>
              </w:rPr>
            </w:pPr>
          </w:p>
          <w:p w14:paraId="7116BB1A" w14:textId="77777777" w:rsidR="00202EAC" w:rsidRDefault="00202EAC">
            <w:pPr>
              <w:rPr>
                <w:rFonts w:ascii="Arial" w:hAnsi="Arial" w:cs="Arial"/>
                <w:sz w:val="18"/>
              </w:rPr>
            </w:pPr>
          </w:p>
          <w:p w14:paraId="09E11979" w14:textId="77777777" w:rsidR="00202EAC" w:rsidRDefault="00202EAC">
            <w:pPr>
              <w:rPr>
                <w:rFonts w:ascii="Arial" w:hAnsi="Arial" w:cs="Arial"/>
                <w:sz w:val="18"/>
              </w:rPr>
            </w:pPr>
          </w:p>
          <w:p w14:paraId="207C9D5F" w14:textId="77777777" w:rsidR="00202EAC" w:rsidRDefault="00202EAC">
            <w:pPr>
              <w:rPr>
                <w:rFonts w:ascii="Arial" w:hAnsi="Arial" w:cs="Arial"/>
                <w:sz w:val="18"/>
              </w:rPr>
            </w:pPr>
          </w:p>
          <w:p w14:paraId="18D9AC37" w14:textId="77777777" w:rsidR="00202EAC" w:rsidRDefault="00202EAC">
            <w:pPr>
              <w:rPr>
                <w:rFonts w:ascii="Arial" w:hAnsi="Arial" w:cs="Arial"/>
                <w:sz w:val="18"/>
              </w:rPr>
            </w:pPr>
          </w:p>
          <w:p w14:paraId="179D9C1A" w14:textId="17B1F7F9" w:rsidR="00202EAC" w:rsidRDefault="00202EAC">
            <w:pPr>
              <w:rPr>
                <w:rFonts w:ascii="Arial" w:hAnsi="Arial" w:cs="Arial"/>
                <w:sz w:val="18"/>
              </w:rPr>
            </w:pPr>
          </w:p>
          <w:p w14:paraId="2182BB30" w14:textId="2F53EEF7" w:rsidR="00B32CB8" w:rsidRDefault="00B32CB8">
            <w:pPr>
              <w:rPr>
                <w:rFonts w:ascii="Arial" w:hAnsi="Arial" w:cs="Arial"/>
                <w:sz w:val="18"/>
              </w:rPr>
            </w:pPr>
          </w:p>
          <w:p w14:paraId="42033AFE" w14:textId="77777777" w:rsidR="00B32CB8" w:rsidRDefault="00B32CB8">
            <w:pPr>
              <w:rPr>
                <w:rFonts w:ascii="Arial" w:hAnsi="Arial" w:cs="Arial"/>
                <w:sz w:val="18"/>
              </w:rPr>
            </w:pPr>
          </w:p>
          <w:p w14:paraId="340308C4" w14:textId="77777777" w:rsidR="00202EAC" w:rsidRDefault="00202EAC">
            <w:pPr>
              <w:rPr>
                <w:rFonts w:ascii="Arial" w:hAnsi="Arial" w:cs="Arial"/>
                <w:sz w:val="18"/>
              </w:rPr>
            </w:pPr>
          </w:p>
          <w:p w14:paraId="69636F73" w14:textId="147A545C" w:rsidR="00202EAC" w:rsidRPr="00C14FC0" w:rsidRDefault="00202EAC">
            <w:pPr>
              <w:rPr>
                <w:rFonts w:ascii="Arial" w:hAnsi="Arial" w:cs="Arial"/>
                <w:sz w:val="18"/>
              </w:rPr>
            </w:pPr>
          </w:p>
        </w:tc>
        <w:tc>
          <w:tcPr>
            <w:tcW w:w="1619" w:type="dxa"/>
            <w:shd w:val="clear" w:color="auto" w:fill="auto"/>
          </w:tcPr>
          <w:p w14:paraId="26B77FB2" w14:textId="77777777" w:rsidR="003A1489" w:rsidRPr="003336D5" w:rsidRDefault="003A1489">
            <w:pPr>
              <w:rPr>
                <w:rFonts w:ascii="Arial" w:hAnsi="Arial" w:cs="Arial"/>
              </w:rPr>
            </w:pPr>
          </w:p>
        </w:tc>
        <w:tc>
          <w:tcPr>
            <w:tcW w:w="1457" w:type="dxa"/>
            <w:shd w:val="clear" w:color="auto" w:fill="auto"/>
          </w:tcPr>
          <w:p w14:paraId="68AA9F3C" w14:textId="77777777" w:rsidR="003A1489" w:rsidRPr="003336D5" w:rsidRDefault="003A1489">
            <w:pPr>
              <w:rPr>
                <w:rFonts w:ascii="Arial" w:hAnsi="Arial" w:cs="Arial"/>
              </w:rPr>
            </w:pPr>
          </w:p>
        </w:tc>
      </w:tr>
      <w:tr w:rsidR="003A1489" w:rsidRPr="003336D5" w14:paraId="4A27139F" w14:textId="77777777" w:rsidTr="003F056F">
        <w:trPr>
          <w:cantSplit/>
          <w:trHeight w:val="691"/>
        </w:trPr>
        <w:tc>
          <w:tcPr>
            <w:tcW w:w="1097" w:type="dxa"/>
            <w:vMerge/>
            <w:textDirection w:val="btLr"/>
            <w:vAlign w:val="center"/>
          </w:tcPr>
          <w:p w14:paraId="7B883523"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41CFC267"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2.7 Practices Matched to Student Need</w:t>
            </w:r>
          </w:p>
          <w:p w14:paraId="721C9D33" w14:textId="77777777" w:rsidR="00B32CB8" w:rsidRDefault="00B32CB8">
            <w:pPr>
              <w:rPr>
                <w:rFonts w:ascii="Arial" w:hAnsi="Arial" w:cs="Arial"/>
                <w:sz w:val="20"/>
              </w:rPr>
            </w:pPr>
          </w:p>
          <w:p w14:paraId="179F09E0" w14:textId="77777777" w:rsidR="00B32CB8" w:rsidRDefault="00B32CB8">
            <w:pPr>
              <w:rPr>
                <w:rFonts w:ascii="Arial" w:hAnsi="Arial" w:cs="Arial"/>
                <w:sz w:val="20"/>
              </w:rPr>
            </w:pPr>
            <w:r>
              <w:rPr>
                <w:rFonts w:ascii="Arial" w:hAnsi="Arial" w:cs="Arial"/>
                <w:sz w:val="20"/>
              </w:rPr>
              <w:t xml:space="preserve">A score of 2 = </w:t>
            </w:r>
          </w:p>
          <w:p w14:paraId="336B6757" w14:textId="0561E51C" w:rsidR="00B32CB8" w:rsidRPr="00B32CB8" w:rsidRDefault="00B32CB8" w:rsidP="00B32CB8">
            <w:pPr>
              <w:pStyle w:val="ListParagraph"/>
              <w:numPr>
                <w:ilvl w:val="0"/>
                <w:numId w:val="6"/>
              </w:numPr>
              <w:rPr>
                <w:rFonts w:ascii="Arial" w:hAnsi="Arial" w:cs="Arial"/>
                <w:sz w:val="20"/>
              </w:rPr>
            </w:pPr>
            <w:r w:rsidRPr="00B32CB8">
              <w:rPr>
                <w:rFonts w:ascii="Arial" w:hAnsi="Arial" w:cs="Arial"/>
                <w:sz w:val="20"/>
              </w:rPr>
              <w:t>Formal process in place to select practices that match student need and have contextual fit (e.g., developmentally and culturally appropriate)</w:t>
            </w:r>
          </w:p>
        </w:tc>
        <w:tc>
          <w:tcPr>
            <w:tcW w:w="1084" w:type="dxa"/>
            <w:shd w:val="clear" w:color="auto" w:fill="auto"/>
            <w:vAlign w:val="center"/>
          </w:tcPr>
          <w:p w14:paraId="3A68568A" w14:textId="77777777" w:rsidR="003A1489" w:rsidRPr="003336D5" w:rsidRDefault="003A1489" w:rsidP="003F056F">
            <w:pPr>
              <w:jc w:val="center"/>
              <w:rPr>
                <w:rFonts w:ascii="Arial" w:hAnsi="Arial" w:cs="Arial"/>
              </w:rPr>
            </w:pPr>
          </w:p>
        </w:tc>
        <w:tc>
          <w:tcPr>
            <w:tcW w:w="5749" w:type="dxa"/>
            <w:shd w:val="clear" w:color="auto" w:fill="auto"/>
          </w:tcPr>
          <w:p w14:paraId="48557DFB" w14:textId="77777777" w:rsidR="003A1489" w:rsidRDefault="003A1489">
            <w:pPr>
              <w:rPr>
                <w:rFonts w:ascii="Arial" w:hAnsi="Arial" w:cs="Arial"/>
                <w:sz w:val="18"/>
              </w:rPr>
            </w:pPr>
          </w:p>
          <w:p w14:paraId="23E2A9F6" w14:textId="77777777" w:rsidR="00202EAC" w:rsidRDefault="00202EAC">
            <w:pPr>
              <w:rPr>
                <w:rFonts w:ascii="Arial" w:hAnsi="Arial" w:cs="Arial"/>
                <w:sz w:val="18"/>
              </w:rPr>
            </w:pPr>
          </w:p>
          <w:p w14:paraId="72726F54" w14:textId="77777777" w:rsidR="00202EAC" w:rsidRDefault="00202EAC">
            <w:pPr>
              <w:rPr>
                <w:rFonts w:ascii="Arial" w:hAnsi="Arial" w:cs="Arial"/>
                <w:sz w:val="18"/>
              </w:rPr>
            </w:pPr>
          </w:p>
          <w:p w14:paraId="658D2BBB" w14:textId="77777777" w:rsidR="00202EAC" w:rsidRDefault="00202EAC">
            <w:pPr>
              <w:rPr>
                <w:rFonts w:ascii="Arial" w:hAnsi="Arial" w:cs="Arial"/>
                <w:sz w:val="18"/>
              </w:rPr>
            </w:pPr>
          </w:p>
          <w:p w14:paraId="16BE408F" w14:textId="77777777" w:rsidR="00202EAC" w:rsidRDefault="00202EAC">
            <w:pPr>
              <w:rPr>
                <w:rFonts w:ascii="Arial" w:hAnsi="Arial" w:cs="Arial"/>
                <w:sz w:val="18"/>
              </w:rPr>
            </w:pPr>
          </w:p>
          <w:p w14:paraId="17572C4A" w14:textId="77777777" w:rsidR="00202EAC" w:rsidRDefault="00202EAC">
            <w:pPr>
              <w:rPr>
                <w:rFonts w:ascii="Arial" w:hAnsi="Arial" w:cs="Arial"/>
                <w:sz w:val="18"/>
              </w:rPr>
            </w:pPr>
          </w:p>
          <w:p w14:paraId="0162DE29" w14:textId="77777777" w:rsidR="00202EAC" w:rsidRDefault="00202EAC">
            <w:pPr>
              <w:rPr>
                <w:rFonts w:ascii="Arial" w:hAnsi="Arial" w:cs="Arial"/>
                <w:sz w:val="18"/>
              </w:rPr>
            </w:pPr>
          </w:p>
          <w:p w14:paraId="7566FEB7" w14:textId="77777777" w:rsidR="00202EAC" w:rsidRDefault="00202EAC">
            <w:pPr>
              <w:rPr>
                <w:rFonts w:ascii="Arial" w:hAnsi="Arial" w:cs="Arial"/>
                <w:sz w:val="18"/>
              </w:rPr>
            </w:pPr>
          </w:p>
          <w:p w14:paraId="7569876C" w14:textId="77777777" w:rsidR="00202EAC" w:rsidRDefault="00202EAC">
            <w:pPr>
              <w:rPr>
                <w:rFonts w:ascii="Arial" w:hAnsi="Arial" w:cs="Arial"/>
                <w:sz w:val="18"/>
              </w:rPr>
            </w:pPr>
          </w:p>
          <w:p w14:paraId="1899EAA5" w14:textId="77777777" w:rsidR="00B32CB8" w:rsidRDefault="00B32CB8">
            <w:pPr>
              <w:rPr>
                <w:rFonts w:ascii="Arial" w:hAnsi="Arial" w:cs="Arial"/>
                <w:sz w:val="18"/>
              </w:rPr>
            </w:pPr>
          </w:p>
          <w:p w14:paraId="10B19433" w14:textId="77777777" w:rsidR="00B32CB8" w:rsidRDefault="00B32CB8">
            <w:pPr>
              <w:rPr>
                <w:rFonts w:ascii="Arial" w:hAnsi="Arial" w:cs="Arial"/>
                <w:sz w:val="18"/>
              </w:rPr>
            </w:pPr>
          </w:p>
          <w:p w14:paraId="4FCCAF1E" w14:textId="63CB7E1A" w:rsidR="00B32CB8" w:rsidRPr="00C14FC0" w:rsidRDefault="00B32CB8">
            <w:pPr>
              <w:rPr>
                <w:rFonts w:ascii="Arial" w:hAnsi="Arial" w:cs="Arial"/>
                <w:sz w:val="18"/>
              </w:rPr>
            </w:pPr>
          </w:p>
        </w:tc>
        <w:tc>
          <w:tcPr>
            <w:tcW w:w="1619" w:type="dxa"/>
            <w:shd w:val="clear" w:color="auto" w:fill="auto"/>
          </w:tcPr>
          <w:p w14:paraId="7A66FA92" w14:textId="77777777" w:rsidR="003A1489" w:rsidRPr="003336D5" w:rsidRDefault="003A1489">
            <w:pPr>
              <w:rPr>
                <w:rFonts w:ascii="Arial" w:hAnsi="Arial" w:cs="Arial"/>
              </w:rPr>
            </w:pPr>
          </w:p>
        </w:tc>
        <w:tc>
          <w:tcPr>
            <w:tcW w:w="1457" w:type="dxa"/>
            <w:shd w:val="clear" w:color="auto" w:fill="auto"/>
          </w:tcPr>
          <w:p w14:paraId="5BA7A9B9" w14:textId="77777777" w:rsidR="003A1489" w:rsidRPr="003336D5" w:rsidRDefault="003A1489">
            <w:pPr>
              <w:rPr>
                <w:rFonts w:ascii="Arial" w:hAnsi="Arial" w:cs="Arial"/>
              </w:rPr>
            </w:pPr>
          </w:p>
        </w:tc>
      </w:tr>
      <w:tr w:rsidR="003A1489" w:rsidRPr="003336D5" w14:paraId="3C7D37FC" w14:textId="77777777" w:rsidTr="003F056F">
        <w:trPr>
          <w:cantSplit/>
          <w:trHeight w:val="691"/>
        </w:trPr>
        <w:tc>
          <w:tcPr>
            <w:tcW w:w="1097" w:type="dxa"/>
            <w:vMerge/>
            <w:textDirection w:val="btLr"/>
            <w:vAlign w:val="center"/>
          </w:tcPr>
          <w:p w14:paraId="58288670"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51FBB4D2"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2.8 Access to Tier I Supports</w:t>
            </w:r>
          </w:p>
          <w:p w14:paraId="0D9C7900" w14:textId="77777777" w:rsidR="00B32CB8" w:rsidRDefault="00B32CB8">
            <w:pPr>
              <w:rPr>
                <w:rFonts w:ascii="Arial" w:hAnsi="Arial" w:cs="Arial"/>
                <w:sz w:val="20"/>
              </w:rPr>
            </w:pPr>
          </w:p>
          <w:p w14:paraId="160C61FB" w14:textId="77777777" w:rsidR="00B32CB8" w:rsidRDefault="00B32CB8">
            <w:pPr>
              <w:rPr>
                <w:rFonts w:ascii="Arial" w:hAnsi="Arial" w:cs="Arial"/>
                <w:sz w:val="20"/>
              </w:rPr>
            </w:pPr>
            <w:r>
              <w:rPr>
                <w:rFonts w:ascii="Arial" w:hAnsi="Arial" w:cs="Arial"/>
                <w:sz w:val="20"/>
              </w:rPr>
              <w:t xml:space="preserve">A score of 2 = </w:t>
            </w:r>
          </w:p>
          <w:p w14:paraId="4A7968AD" w14:textId="77777777" w:rsidR="00B32CB8" w:rsidRDefault="00B32CB8" w:rsidP="00B32CB8">
            <w:pPr>
              <w:pStyle w:val="ListParagraph"/>
              <w:numPr>
                <w:ilvl w:val="0"/>
                <w:numId w:val="6"/>
              </w:numPr>
              <w:rPr>
                <w:rFonts w:ascii="Arial" w:hAnsi="Arial" w:cs="Arial"/>
                <w:sz w:val="20"/>
              </w:rPr>
            </w:pPr>
            <w:r w:rsidRPr="00B32CB8">
              <w:rPr>
                <w:rFonts w:ascii="Arial" w:hAnsi="Arial" w:cs="Arial"/>
                <w:sz w:val="20"/>
              </w:rPr>
              <w:t xml:space="preserve">Tier II supports are explicitly linked to Tier I supports, </w:t>
            </w:r>
          </w:p>
          <w:p w14:paraId="25BA6210" w14:textId="14D1228B" w:rsidR="00B32CB8" w:rsidRPr="00B32CB8" w:rsidRDefault="00B32CB8" w:rsidP="00B32CB8">
            <w:pPr>
              <w:pStyle w:val="ListParagraph"/>
              <w:numPr>
                <w:ilvl w:val="0"/>
                <w:numId w:val="6"/>
              </w:numPr>
              <w:rPr>
                <w:rFonts w:ascii="Arial" w:hAnsi="Arial" w:cs="Arial"/>
                <w:sz w:val="20"/>
              </w:rPr>
            </w:pPr>
            <w:r w:rsidRPr="00B32CB8">
              <w:rPr>
                <w:rFonts w:ascii="Arial" w:hAnsi="Arial" w:cs="Arial"/>
                <w:sz w:val="20"/>
              </w:rPr>
              <w:t xml:space="preserve">and students receiving Tier II interventions have full access to all Tier I </w:t>
            </w:r>
            <w:proofErr w:type="gramStart"/>
            <w:r w:rsidR="00407646" w:rsidRPr="00B32CB8">
              <w:rPr>
                <w:rFonts w:ascii="Arial" w:hAnsi="Arial" w:cs="Arial"/>
                <w:sz w:val="20"/>
              </w:rPr>
              <w:t>support</w:t>
            </w:r>
            <w:r w:rsidR="00407646">
              <w:rPr>
                <w:rFonts w:ascii="Arial" w:hAnsi="Arial" w:cs="Arial"/>
                <w:sz w:val="20"/>
              </w:rPr>
              <w:t>s</w:t>
            </w:r>
            <w:proofErr w:type="gramEnd"/>
          </w:p>
        </w:tc>
        <w:tc>
          <w:tcPr>
            <w:tcW w:w="1084" w:type="dxa"/>
            <w:shd w:val="clear" w:color="auto" w:fill="auto"/>
            <w:vAlign w:val="center"/>
          </w:tcPr>
          <w:p w14:paraId="7A50BE73" w14:textId="77777777" w:rsidR="003A1489" w:rsidRPr="003336D5" w:rsidRDefault="003A1489" w:rsidP="003F056F">
            <w:pPr>
              <w:jc w:val="center"/>
              <w:rPr>
                <w:rFonts w:ascii="Arial" w:hAnsi="Arial" w:cs="Arial"/>
              </w:rPr>
            </w:pPr>
          </w:p>
        </w:tc>
        <w:tc>
          <w:tcPr>
            <w:tcW w:w="5749" w:type="dxa"/>
            <w:shd w:val="clear" w:color="auto" w:fill="auto"/>
          </w:tcPr>
          <w:p w14:paraId="2F1FB954" w14:textId="77777777" w:rsidR="003A1489" w:rsidRDefault="003A1489">
            <w:pPr>
              <w:rPr>
                <w:rFonts w:ascii="Arial" w:hAnsi="Arial" w:cs="Arial"/>
                <w:sz w:val="18"/>
              </w:rPr>
            </w:pPr>
          </w:p>
          <w:p w14:paraId="2C390873" w14:textId="77777777" w:rsidR="00202EAC" w:rsidRDefault="00202EAC">
            <w:pPr>
              <w:rPr>
                <w:rFonts w:ascii="Arial" w:hAnsi="Arial" w:cs="Arial"/>
                <w:sz w:val="18"/>
              </w:rPr>
            </w:pPr>
          </w:p>
          <w:p w14:paraId="3389D9FE" w14:textId="77777777" w:rsidR="00202EAC" w:rsidRDefault="00202EAC">
            <w:pPr>
              <w:rPr>
                <w:rFonts w:ascii="Arial" w:hAnsi="Arial" w:cs="Arial"/>
                <w:sz w:val="18"/>
              </w:rPr>
            </w:pPr>
          </w:p>
          <w:p w14:paraId="2B97B16B" w14:textId="77777777" w:rsidR="00202EAC" w:rsidRDefault="00202EAC">
            <w:pPr>
              <w:rPr>
                <w:rFonts w:ascii="Arial" w:hAnsi="Arial" w:cs="Arial"/>
                <w:sz w:val="18"/>
              </w:rPr>
            </w:pPr>
          </w:p>
          <w:p w14:paraId="055AE665" w14:textId="77777777" w:rsidR="00202EAC" w:rsidRDefault="00202EAC">
            <w:pPr>
              <w:rPr>
                <w:rFonts w:ascii="Arial" w:hAnsi="Arial" w:cs="Arial"/>
                <w:sz w:val="18"/>
              </w:rPr>
            </w:pPr>
          </w:p>
          <w:p w14:paraId="020F010E" w14:textId="77777777" w:rsidR="00202EAC" w:rsidRDefault="00202EAC">
            <w:pPr>
              <w:rPr>
                <w:rFonts w:ascii="Arial" w:hAnsi="Arial" w:cs="Arial"/>
                <w:sz w:val="18"/>
              </w:rPr>
            </w:pPr>
          </w:p>
          <w:p w14:paraId="0F80AB52" w14:textId="77777777" w:rsidR="00202EAC" w:rsidRDefault="00202EAC">
            <w:pPr>
              <w:rPr>
                <w:rFonts w:ascii="Arial" w:hAnsi="Arial" w:cs="Arial"/>
                <w:sz w:val="18"/>
              </w:rPr>
            </w:pPr>
          </w:p>
          <w:p w14:paraId="6A8AB104" w14:textId="77777777" w:rsidR="00202EAC" w:rsidRDefault="00202EAC">
            <w:pPr>
              <w:rPr>
                <w:rFonts w:ascii="Arial" w:hAnsi="Arial" w:cs="Arial"/>
                <w:sz w:val="18"/>
              </w:rPr>
            </w:pPr>
          </w:p>
          <w:p w14:paraId="0C1865FE" w14:textId="77777777" w:rsidR="00202EAC" w:rsidRDefault="00202EAC">
            <w:pPr>
              <w:rPr>
                <w:rFonts w:ascii="Arial" w:hAnsi="Arial" w:cs="Arial"/>
                <w:sz w:val="18"/>
              </w:rPr>
            </w:pPr>
          </w:p>
          <w:p w14:paraId="63614E9E" w14:textId="77777777" w:rsidR="00B32CB8" w:rsidRDefault="00B32CB8">
            <w:pPr>
              <w:rPr>
                <w:rFonts w:ascii="Arial" w:hAnsi="Arial" w:cs="Arial"/>
                <w:sz w:val="18"/>
              </w:rPr>
            </w:pPr>
          </w:p>
          <w:p w14:paraId="06A73C4A" w14:textId="1F0D7C2B" w:rsidR="00B32CB8" w:rsidRPr="00C14FC0" w:rsidRDefault="00B32CB8">
            <w:pPr>
              <w:rPr>
                <w:rFonts w:ascii="Arial" w:hAnsi="Arial" w:cs="Arial"/>
                <w:sz w:val="18"/>
              </w:rPr>
            </w:pPr>
          </w:p>
        </w:tc>
        <w:tc>
          <w:tcPr>
            <w:tcW w:w="1619" w:type="dxa"/>
            <w:shd w:val="clear" w:color="auto" w:fill="auto"/>
          </w:tcPr>
          <w:p w14:paraId="58C095C2" w14:textId="77777777" w:rsidR="003A1489" w:rsidRPr="003336D5" w:rsidRDefault="003A1489">
            <w:pPr>
              <w:rPr>
                <w:rFonts w:ascii="Arial" w:hAnsi="Arial" w:cs="Arial"/>
              </w:rPr>
            </w:pPr>
          </w:p>
        </w:tc>
        <w:tc>
          <w:tcPr>
            <w:tcW w:w="1457" w:type="dxa"/>
            <w:shd w:val="clear" w:color="auto" w:fill="auto"/>
          </w:tcPr>
          <w:p w14:paraId="6F3E1A20" w14:textId="77777777" w:rsidR="003A1489" w:rsidRPr="003336D5" w:rsidRDefault="003A1489">
            <w:pPr>
              <w:rPr>
                <w:rFonts w:ascii="Arial" w:hAnsi="Arial" w:cs="Arial"/>
              </w:rPr>
            </w:pPr>
          </w:p>
        </w:tc>
      </w:tr>
      <w:tr w:rsidR="003A1489" w:rsidRPr="003336D5" w14:paraId="73E50C26" w14:textId="77777777" w:rsidTr="003F056F">
        <w:trPr>
          <w:cantSplit/>
          <w:trHeight w:val="691"/>
        </w:trPr>
        <w:tc>
          <w:tcPr>
            <w:tcW w:w="1097" w:type="dxa"/>
            <w:vMerge/>
            <w:textDirection w:val="btLr"/>
            <w:vAlign w:val="center"/>
          </w:tcPr>
          <w:p w14:paraId="2AD989DA" w14:textId="77777777" w:rsidR="003A1489" w:rsidRPr="003A1489" w:rsidRDefault="003A1489" w:rsidP="003A1489">
            <w:pPr>
              <w:ind w:left="113" w:right="113"/>
              <w:jc w:val="center"/>
              <w:rPr>
                <w:rFonts w:ascii="Arial" w:hAnsi="Arial" w:cs="Arial"/>
                <w:b/>
              </w:rPr>
            </w:pPr>
          </w:p>
        </w:tc>
        <w:tc>
          <w:tcPr>
            <w:tcW w:w="3597" w:type="dxa"/>
            <w:shd w:val="clear" w:color="auto" w:fill="auto"/>
          </w:tcPr>
          <w:p w14:paraId="6EDDEF09" w14:textId="77777777" w:rsidR="003A1489" w:rsidRPr="00407646" w:rsidRDefault="00202EAC">
            <w:pPr>
              <w:rPr>
                <w:rFonts w:ascii="Arial" w:hAnsi="Arial" w:cs="Arial"/>
                <w:b/>
                <w:sz w:val="20"/>
              </w:rPr>
            </w:pPr>
            <w:r w:rsidRPr="00407646">
              <w:rPr>
                <w:rFonts w:ascii="Arial" w:hAnsi="Arial" w:cs="Arial"/>
                <w:b/>
                <w:sz w:val="20"/>
              </w:rPr>
              <w:t xml:space="preserve">Item </w:t>
            </w:r>
            <w:r w:rsidR="003A1489" w:rsidRPr="00407646">
              <w:rPr>
                <w:rFonts w:ascii="Arial" w:hAnsi="Arial" w:cs="Arial"/>
                <w:b/>
                <w:sz w:val="20"/>
              </w:rPr>
              <w:t>2.9 Professional Development</w:t>
            </w:r>
          </w:p>
          <w:p w14:paraId="44D20BA3" w14:textId="77777777" w:rsidR="00B32CB8" w:rsidRDefault="00B32CB8">
            <w:pPr>
              <w:rPr>
                <w:rFonts w:ascii="Arial" w:hAnsi="Arial" w:cs="Arial"/>
                <w:sz w:val="20"/>
              </w:rPr>
            </w:pPr>
          </w:p>
          <w:p w14:paraId="28B2643A" w14:textId="77777777" w:rsidR="00B32CB8" w:rsidRDefault="00B32CB8" w:rsidP="00B32CB8">
            <w:pPr>
              <w:rPr>
                <w:rFonts w:ascii="Arial" w:hAnsi="Arial" w:cs="Arial"/>
                <w:sz w:val="20"/>
              </w:rPr>
            </w:pPr>
            <w:r w:rsidRPr="00B32CB8">
              <w:rPr>
                <w:rFonts w:ascii="Arial" w:hAnsi="Arial" w:cs="Arial"/>
                <w:sz w:val="20"/>
              </w:rPr>
              <w:t xml:space="preserve">A score of 2 = </w:t>
            </w:r>
          </w:p>
          <w:p w14:paraId="768A38B9" w14:textId="7174CB91" w:rsidR="00B32CB8" w:rsidRPr="00B32CB8" w:rsidRDefault="00B32CB8" w:rsidP="00B32CB8">
            <w:pPr>
              <w:pStyle w:val="ListParagraph"/>
              <w:numPr>
                <w:ilvl w:val="0"/>
                <w:numId w:val="9"/>
              </w:numPr>
              <w:rPr>
                <w:rFonts w:ascii="Arial" w:hAnsi="Arial" w:cs="Arial"/>
                <w:sz w:val="20"/>
              </w:rPr>
            </w:pPr>
            <w:r w:rsidRPr="00B32CB8">
              <w:rPr>
                <w:rFonts w:ascii="Arial" w:hAnsi="Arial" w:cs="Arial"/>
                <w:sz w:val="20"/>
              </w:rPr>
              <w:t>Written process used to teach and coach all relevant staff in all aspects of intervention delivery, including request for assistance process, using progress report as an instructional prompt, delivering feedback, and monitoring student progress</w:t>
            </w:r>
          </w:p>
        </w:tc>
        <w:tc>
          <w:tcPr>
            <w:tcW w:w="1084" w:type="dxa"/>
            <w:shd w:val="clear" w:color="auto" w:fill="auto"/>
            <w:vAlign w:val="center"/>
          </w:tcPr>
          <w:p w14:paraId="2FAF0AD1" w14:textId="77777777" w:rsidR="003A1489" w:rsidRPr="003336D5" w:rsidRDefault="003A1489" w:rsidP="003F056F">
            <w:pPr>
              <w:jc w:val="center"/>
              <w:rPr>
                <w:rFonts w:ascii="Arial" w:hAnsi="Arial" w:cs="Arial"/>
              </w:rPr>
            </w:pPr>
          </w:p>
        </w:tc>
        <w:tc>
          <w:tcPr>
            <w:tcW w:w="5749" w:type="dxa"/>
            <w:shd w:val="clear" w:color="auto" w:fill="auto"/>
          </w:tcPr>
          <w:p w14:paraId="0C1706F6" w14:textId="77777777" w:rsidR="003A1489" w:rsidRDefault="003A1489">
            <w:pPr>
              <w:rPr>
                <w:rFonts w:ascii="Arial" w:hAnsi="Arial" w:cs="Arial"/>
                <w:sz w:val="18"/>
              </w:rPr>
            </w:pPr>
          </w:p>
          <w:p w14:paraId="4DE263B8" w14:textId="77777777" w:rsidR="00202EAC" w:rsidRDefault="00202EAC">
            <w:pPr>
              <w:rPr>
                <w:rFonts w:ascii="Arial" w:hAnsi="Arial" w:cs="Arial"/>
                <w:sz w:val="18"/>
              </w:rPr>
            </w:pPr>
          </w:p>
          <w:p w14:paraId="213ED088" w14:textId="77777777" w:rsidR="00202EAC" w:rsidRDefault="00202EAC">
            <w:pPr>
              <w:rPr>
                <w:rFonts w:ascii="Arial" w:hAnsi="Arial" w:cs="Arial"/>
                <w:sz w:val="18"/>
              </w:rPr>
            </w:pPr>
          </w:p>
          <w:p w14:paraId="0A9BDD4D" w14:textId="77777777" w:rsidR="00202EAC" w:rsidRDefault="00202EAC">
            <w:pPr>
              <w:rPr>
                <w:rFonts w:ascii="Arial" w:hAnsi="Arial" w:cs="Arial"/>
                <w:sz w:val="18"/>
              </w:rPr>
            </w:pPr>
          </w:p>
          <w:p w14:paraId="58092568" w14:textId="77777777" w:rsidR="00202EAC" w:rsidRDefault="00202EAC">
            <w:pPr>
              <w:rPr>
                <w:rFonts w:ascii="Arial" w:hAnsi="Arial" w:cs="Arial"/>
                <w:sz w:val="18"/>
              </w:rPr>
            </w:pPr>
          </w:p>
          <w:p w14:paraId="2BB0948D" w14:textId="77777777" w:rsidR="00202EAC" w:rsidRDefault="00202EAC">
            <w:pPr>
              <w:rPr>
                <w:rFonts w:ascii="Arial" w:hAnsi="Arial" w:cs="Arial"/>
                <w:sz w:val="18"/>
              </w:rPr>
            </w:pPr>
          </w:p>
          <w:p w14:paraId="1505435B" w14:textId="77777777" w:rsidR="00202EAC" w:rsidRDefault="00202EAC">
            <w:pPr>
              <w:rPr>
                <w:rFonts w:ascii="Arial" w:hAnsi="Arial" w:cs="Arial"/>
                <w:sz w:val="18"/>
              </w:rPr>
            </w:pPr>
          </w:p>
          <w:p w14:paraId="3CAD76D7" w14:textId="77777777" w:rsidR="00202EAC" w:rsidRDefault="00202EAC">
            <w:pPr>
              <w:rPr>
                <w:rFonts w:ascii="Arial" w:hAnsi="Arial" w:cs="Arial"/>
                <w:sz w:val="18"/>
              </w:rPr>
            </w:pPr>
          </w:p>
          <w:p w14:paraId="693EC645" w14:textId="05F5AAFE" w:rsidR="00202EAC" w:rsidRPr="00C14FC0" w:rsidRDefault="00202EAC">
            <w:pPr>
              <w:rPr>
                <w:rFonts w:ascii="Arial" w:hAnsi="Arial" w:cs="Arial"/>
                <w:sz w:val="18"/>
              </w:rPr>
            </w:pPr>
          </w:p>
        </w:tc>
        <w:tc>
          <w:tcPr>
            <w:tcW w:w="1619" w:type="dxa"/>
            <w:shd w:val="clear" w:color="auto" w:fill="auto"/>
          </w:tcPr>
          <w:p w14:paraId="284936CF" w14:textId="77777777" w:rsidR="003A1489" w:rsidRPr="003336D5" w:rsidRDefault="003A1489">
            <w:pPr>
              <w:rPr>
                <w:rFonts w:ascii="Arial" w:hAnsi="Arial" w:cs="Arial"/>
              </w:rPr>
            </w:pPr>
          </w:p>
        </w:tc>
        <w:tc>
          <w:tcPr>
            <w:tcW w:w="1457" w:type="dxa"/>
            <w:shd w:val="clear" w:color="auto" w:fill="auto"/>
          </w:tcPr>
          <w:p w14:paraId="1BC872B3" w14:textId="77777777" w:rsidR="003A1489" w:rsidRPr="003336D5" w:rsidRDefault="003A1489">
            <w:pPr>
              <w:rPr>
                <w:rFonts w:ascii="Arial" w:hAnsi="Arial" w:cs="Arial"/>
              </w:rPr>
            </w:pPr>
          </w:p>
        </w:tc>
      </w:tr>
      <w:tr w:rsidR="00117DC7" w:rsidRPr="003336D5" w14:paraId="42E240E4" w14:textId="77777777" w:rsidTr="00117DC7">
        <w:trPr>
          <w:cantSplit/>
          <w:trHeight w:val="278"/>
        </w:trPr>
        <w:tc>
          <w:tcPr>
            <w:tcW w:w="14603" w:type="dxa"/>
            <w:gridSpan w:val="6"/>
            <w:shd w:val="clear" w:color="auto" w:fill="7F7F7F" w:themeFill="text1" w:themeFillTint="80"/>
            <w:textDirection w:val="btLr"/>
            <w:vAlign w:val="center"/>
          </w:tcPr>
          <w:p w14:paraId="351006D1" w14:textId="77777777" w:rsidR="00117DC7" w:rsidRPr="003336D5" w:rsidRDefault="00117DC7">
            <w:pPr>
              <w:rPr>
                <w:rFonts w:ascii="Arial" w:hAnsi="Arial" w:cs="Arial"/>
              </w:rPr>
            </w:pPr>
          </w:p>
        </w:tc>
      </w:tr>
      <w:tr w:rsidR="00FB39DB" w:rsidRPr="003336D5" w14:paraId="24819B62" w14:textId="77777777" w:rsidTr="003F056F">
        <w:trPr>
          <w:cantSplit/>
          <w:trHeight w:val="691"/>
        </w:trPr>
        <w:tc>
          <w:tcPr>
            <w:tcW w:w="1097" w:type="dxa"/>
            <w:vMerge w:val="restart"/>
            <w:textDirection w:val="btLr"/>
            <w:vAlign w:val="center"/>
          </w:tcPr>
          <w:p w14:paraId="7CE030CF" w14:textId="5F0C5B2C" w:rsidR="00FB39DB" w:rsidRPr="003A1489" w:rsidRDefault="00202EAC" w:rsidP="003A1489">
            <w:pPr>
              <w:ind w:left="113" w:right="113"/>
              <w:jc w:val="center"/>
              <w:rPr>
                <w:rFonts w:ascii="Arial" w:hAnsi="Arial" w:cs="Arial"/>
                <w:b/>
              </w:rPr>
            </w:pPr>
            <w:r>
              <w:rPr>
                <w:rFonts w:ascii="Arial" w:hAnsi="Arial" w:cs="Arial"/>
                <w:b/>
              </w:rPr>
              <w:t xml:space="preserve">Subscale: </w:t>
            </w:r>
            <w:r w:rsidR="00FB39DB">
              <w:rPr>
                <w:rFonts w:ascii="Arial" w:hAnsi="Arial" w:cs="Arial"/>
                <w:b/>
              </w:rPr>
              <w:t>Evaluation</w:t>
            </w:r>
          </w:p>
        </w:tc>
        <w:tc>
          <w:tcPr>
            <w:tcW w:w="3597" w:type="dxa"/>
            <w:shd w:val="clear" w:color="auto" w:fill="auto"/>
          </w:tcPr>
          <w:p w14:paraId="08DA485F" w14:textId="77777777" w:rsidR="00FB39DB" w:rsidRPr="00407646" w:rsidRDefault="00202EAC">
            <w:pPr>
              <w:rPr>
                <w:rFonts w:ascii="Arial" w:hAnsi="Arial" w:cs="Arial"/>
                <w:b/>
                <w:sz w:val="20"/>
              </w:rPr>
            </w:pPr>
            <w:r w:rsidRPr="00407646">
              <w:rPr>
                <w:rFonts w:ascii="Arial" w:hAnsi="Arial" w:cs="Arial"/>
                <w:b/>
                <w:sz w:val="20"/>
              </w:rPr>
              <w:t xml:space="preserve">Item </w:t>
            </w:r>
            <w:r w:rsidR="00FB39DB" w:rsidRPr="00407646">
              <w:rPr>
                <w:rFonts w:ascii="Arial" w:hAnsi="Arial" w:cs="Arial"/>
                <w:b/>
                <w:sz w:val="20"/>
              </w:rPr>
              <w:t>2.10 Level of Use</w:t>
            </w:r>
          </w:p>
          <w:p w14:paraId="48D755DD" w14:textId="77777777" w:rsidR="00B32CB8" w:rsidRDefault="00B32CB8">
            <w:pPr>
              <w:rPr>
                <w:rFonts w:ascii="Arial" w:hAnsi="Arial" w:cs="Arial"/>
                <w:sz w:val="20"/>
              </w:rPr>
            </w:pPr>
          </w:p>
          <w:p w14:paraId="68EA93AF" w14:textId="77777777" w:rsidR="00B32CB8" w:rsidRDefault="00B32CB8">
            <w:pPr>
              <w:rPr>
                <w:rFonts w:ascii="Arial" w:hAnsi="Arial" w:cs="Arial"/>
                <w:sz w:val="20"/>
              </w:rPr>
            </w:pPr>
            <w:r>
              <w:rPr>
                <w:rFonts w:ascii="Arial" w:hAnsi="Arial" w:cs="Arial"/>
                <w:sz w:val="20"/>
              </w:rPr>
              <w:t xml:space="preserve">A score of 2 = </w:t>
            </w:r>
          </w:p>
          <w:p w14:paraId="3FBD6811" w14:textId="407523C8" w:rsidR="00B32CB8" w:rsidRPr="00B32CB8" w:rsidRDefault="00B32CB8" w:rsidP="00B32CB8">
            <w:pPr>
              <w:pStyle w:val="ListParagraph"/>
              <w:numPr>
                <w:ilvl w:val="0"/>
                <w:numId w:val="9"/>
              </w:numPr>
              <w:rPr>
                <w:rFonts w:ascii="Arial" w:hAnsi="Arial" w:cs="Arial"/>
                <w:sz w:val="20"/>
              </w:rPr>
            </w:pPr>
            <w:r w:rsidRPr="00B32CB8">
              <w:rPr>
                <w:rFonts w:ascii="Arial" w:hAnsi="Arial" w:cs="Arial"/>
                <w:sz w:val="20"/>
              </w:rPr>
              <w:t>Team defines criteria and tracks proportion, with at least 5% of students receiving Tier II supports</w:t>
            </w:r>
          </w:p>
        </w:tc>
        <w:tc>
          <w:tcPr>
            <w:tcW w:w="1084" w:type="dxa"/>
            <w:shd w:val="clear" w:color="auto" w:fill="auto"/>
            <w:vAlign w:val="center"/>
          </w:tcPr>
          <w:p w14:paraId="604E192F" w14:textId="77777777" w:rsidR="00FB39DB" w:rsidRPr="003336D5" w:rsidRDefault="00FB39DB" w:rsidP="003F056F">
            <w:pPr>
              <w:jc w:val="center"/>
              <w:rPr>
                <w:rFonts w:ascii="Arial" w:hAnsi="Arial" w:cs="Arial"/>
              </w:rPr>
            </w:pPr>
          </w:p>
        </w:tc>
        <w:tc>
          <w:tcPr>
            <w:tcW w:w="5749" w:type="dxa"/>
            <w:shd w:val="clear" w:color="auto" w:fill="auto"/>
          </w:tcPr>
          <w:p w14:paraId="67550061" w14:textId="77777777" w:rsidR="00FB39DB" w:rsidRDefault="00FB39DB">
            <w:pPr>
              <w:rPr>
                <w:rFonts w:ascii="Arial" w:hAnsi="Arial" w:cs="Arial"/>
                <w:sz w:val="18"/>
              </w:rPr>
            </w:pPr>
          </w:p>
          <w:p w14:paraId="6BC75604" w14:textId="77777777" w:rsidR="00202EAC" w:rsidRDefault="00202EAC">
            <w:pPr>
              <w:rPr>
                <w:rFonts w:ascii="Arial" w:hAnsi="Arial" w:cs="Arial"/>
                <w:sz w:val="18"/>
              </w:rPr>
            </w:pPr>
          </w:p>
          <w:p w14:paraId="650FB955" w14:textId="77777777" w:rsidR="00202EAC" w:rsidRDefault="00202EAC">
            <w:pPr>
              <w:rPr>
                <w:rFonts w:ascii="Arial" w:hAnsi="Arial" w:cs="Arial"/>
                <w:sz w:val="18"/>
              </w:rPr>
            </w:pPr>
          </w:p>
          <w:p w14:paraId="3DD5AA4C" w14:textId="77777777" w:rsidR="00202EAC" w:rsidRDefault="00202EAC">
            <w:pPr>
              <w:rPr>
                <w:rFonts w:ascii="Arial" w:hAnsi="Arial" w:cs="Arial"/>
                <w:sz w:val="18"/>
              </w:rPr>
            </w:pPr>
          </w:p>
          <w:p w14:paraId="2D7B0DBC" w14:textId="77777777" w:rsidR="00202EAC" w:rsidRDefault="00202EAC">
            <w:pPr>
              <w:rPr>
                <w:rFonts w:ascii="Arial" w:hAnsi="Arial" w:cs="Arial"/>
                <w:sz w:val="18"/>
              </w:rPr>
            </w:pPr>
          </w:p>
          <w:p w14:paraId="4F89A51B" w14:textId="77777777" w:rsidR="00202EAC" w:rsidRDefault="00202EAC">
            <w:pPr>
              <w:rPr>
                <w:rFonts w:ascii="Arial" w:hAnsi="Arial" w:cs="Arial"/>
                <w:sz w:val="18"/>
              </w:rPr>
            </w:pPr>
          </w:p>
          <w:p w14:paraId="1D786382" w14:textId="4D755C53" w:rsidR="00202EAC" w:rsidRDefault="00202EAC">
            <w:pPr>
              <w:rPr>
                <w:rFonts w:ascii="Arial" w:hAnsi="Arial" w:cs="Arial"/>
                <w:sz w:val="18"/>
              </w:rPr>
            </w:pPr>
          </w:p>
          <w:p w14:paraId="2A63AECD" w14:textId="77777777" w:rsidR="00B27E94" w:rsidRDefault="00B27E94">
            <w:pPr>
              <w:rPr>
                <w:rFonts w:ascii="Arial" w:hAnsi="Arial" w:cs="Arial"/>
                <w:sz w:val="18"/>
              </w:rPr>
            </w:pPr>
          </w:p>
          <w:p w14:paraId="1F7FAE19" w14:textId="77777777" w:rsidR="00202EAC" w:rsidRDefault="00202EAC">
            <w:pPr>
              <w:rPr>
                <w:rFonts w:ascii="Arial" w:hAnsi="Arial" w:cs="Arial"/>
                <w:sz w:val="18"/>
              </w:rPr>
            </w:pPr>
          </w:p>
          <w:p w14:paraId="2F290514" w14:textId="2E8E2DCC" w:rsidR="00202EAC" w:rsidRPr="00C14FC0" w:rsidRDefault="00202EAC">
            <w:pPr>
              <w:rPr>
                <w:rFonts w:ascii="Arial" w:hAnsi="Arial" w:cs="Arial"/>
                <w:sz w:val="18"/>
              </w:rPr>
            </w:pPr>
          </w:p>
        </w:tc>
        <w:tc>
          <w:tcPr>
            <w:tcW w:w="1619" w:type="dxa"/>
            <w:shd w:val="clear" w:color="auto" w:fill="auto"/>
          </w:tcPr>
          <w:p w14:paraId="53B4A469" w14:textId="77777777" w:rsidR="00FB39DB" w:rsidRPr="003336D5" w:rsidRDefault="00FB39DB">
            <w:pPr>
              <w:rPr>
                <w:rFonts w:ascii="Arial" w:hAnsi="Arial" w:cs="Arial"/>
              </w:rPr>
            </w:pPr>
          </w:p>
        </w:tc>
        <w:tc>
          <w:tcPr>
            <w:tcW w:w="1457" w:type="dxa"/>
            <w:shd w:val="clear" w:color="auto" w:fill="auto"/>
          </w:tcPr>
          <w:p w14:paraId="5414294F" w14:textId="77777777" w:rsidR="00FB39DB" w:rsidRPr="003336D5" w:rsidRDefault="00FB39DB">
            <w:pPr>
              <w:rPr>
                <w:rFonts w:ascii="Arial" w:hAnsi="Arial" w:cs="Arial"/>
              </w:rPr>
            </w:pPr>
          </w:p>
        </w:tc>
      </w:tr>
      <w:tr w:rsidR="00FB39DB" w:rsidRPr="003336D5" w14:paraId="137DB7BB" w14:textId="77777777" w:rsidTr="003F056F">
        <w:trPr>
          <w:cantSplit/>
          <w:trHeight w:val="691"/>
        </w:trPr>
        <w:tc>
          <w:tcPr>
            <w:tcW w:w="1097" w:type="dxa"/>
            <w:vMerge/>
            <w:textDirection w:val="btLr"/>
            <w:vAlign w:val="center"/>
          </w:tcPr>
          <w:p w14:paraId="1B32D6B8" w14:textId="77777777" w:rsidR="00FB39DB" w:rsidRPr="003A1489" w:rsidRDefault="00FB39DB" w:rsidP="003A1489">
            <w:pPr>
              <w:ind w:left="113" w:right="113"/>
              <w:jc w:val="center"/>
              <w:rPr>
                <w:rFonts w:ascii="Arial" w:hAnsi="Arial" w:cs="Arial"/>
                <w:b/>
              </w:rPr>
            </w:pPr>
          </w:p>
        </w:tc>
        <w:tc>
          <w:tcPr>
            <w:tcW w:w="3597" w:type="dxa"/>
            <w:shd w:val="clear" w:color="auto" w:fill="auto"/>
          </w:tcPr>
          <w:p w14:paraId="3B448060" w14:textId="77777777" w:rsidR="00FB39DB" w:rsidRPr="00407646" w:rsidRDefault="00202EAC" w:rsidP="003A1489">
            <w:pPr>
              <w:keepNext/>
              <w:keepLines/>
              <w:pageBreakBefore/>
              <w:rPr>
                <w:rFonts w:ascii="Arial" w:hAnsi="Arial" w:cs="Arial"/>
                <w:b/>
                <w:sz w:val="20"/>
              </w:rPr>
            </w:pPr>
            <w:r w:rsidRPr="00407646">
              <w:rPr>
                <w:rFonts w:ascii="Arial" w:hAnsi="Arial" w:cs="Arial"/>
                <w:b/>
                <w:sz w:val="20"/>
              </w:rPr>
              <w:t xml:space="preserve">Item </w:t>
            </w:r>
            <w:r w:rsidR="00FB39DB" w:rsidRPr="00407646">
              <w:rPr>
                <w:rFonts w:ascii="Arial" w:hAnsi="Arial" w:cs="Arial"/>
                <w:b/>
                <w:sz w:val="20"/>
              </w:rPr>
              <w:t>2.11 Student Performance Data</w:t>
            </w:r>
          </w:p>
          <w:p w14:paraId="18A83C64" w14:textId="77777777" w:rsidR="00B32CB8" w:rsidRDefault="00B32CB8" w:rsidP="003A1489">
            <w:pPr>
              <w:keepNext/>
              <w:keepLines/>
              <w:pageBreakBefore/>
              <w:rPr>
                <w:rFonts w:ascii="Arial" w:hAnsi="Arial" w:cs="Arial"/>
                <w:sz w:val="20"/>
              </w:rPr>
            </w:pPr>
          </w:p>
          <w:p w14:paraId="2EE7F866" w14:textId="77777777" w:rsidR="00B32CB8" w:rsidRDefault="00B32CB8" w:rsidP="003A1489">
            <w:pPr>
              <w:keepNext/>
              <w:keepLines/>
              <w:pageBreakBefore/>
              <w:rPr>
                <w:rFonts w:ascii="Arial" w:hAnsi="Arial" w:cs="Arial"/>
                <w:sz w:val="20"/>
              </w:rPr>
            </w:pPr>
            <w:r>
              <w:rPr>
                <w:rFonts w:ascii="Arial" w:hAnsi="Arial" w:cs="Arial"/>
                <w:sz w:val="20"/>
              </w:rPr>
              <w:t xml:space="preserve">A score of 2 = </w:t>
            </w:r>
          </w:p>
          <w:p w14:paraId="15DE5FB8" w14:textId="2CF67E5B" w:rsidR="00B32CB8" w:rsidRDefault="00B32CB8" w:rsidP="00B32CB8">
            <w:pPr>
              <w:pStyle w:val="ListParagraph"/>
              <w:keepNext/>
              <w:keepLines/>
              <w:pageBreakBefore/>
              <w:numPr>
                <w:ilvl w:val="0"/>
                <w:numId w:val="9"/>
              </w:numPr>
              <w:rPr>
                <w:rFonts w:ascii="Arial" w:hAnsi="Arial" w:cs="Arial"/>
                <w:sz w:val="20"/>
              </w:rPr>
            </w:pPr>
            <w:r w:rsidRPr="00B32CB8">
              <w:rPr>
                <w:rFonts w:ascii="Arial" w:hAnsi="Arial" w:cs="Arial"/>
                <w:sz w:val="20"/>
              </w:rPr>
              <w:t xml:space="preserve">Student data (% of students being successful) monitored and used at least monthly, </w:t>
            </w:r>
          </w:p>
          <w:p w14:paraId="2C75597B" w14:textId="77777777" w:rsidR="00B32CB8" w:rsidRDefault="00B32CB8" w:rsidP="00B32CB8">
            <w:pPr>
              <w:pStyle w:val="ListParagraph"/>
              <w:keepNext/>
              <w:keepLines/>
              <w:pageBreakBefore/>
              <w:numPr>
                <w:ilvl w:val="0"/>
                <w:numId w:val="9"/>
              </w:numPr>
              <w:rPr>
                <w:rFonts w:ascii="Arial" w:hAnsi="Arial" w:cs="Arial"/>
                <w:sz w:val="20"/>
              </w:rPr>
            </w:pPr>
            <w:r w:rsidRPr="00B32CB8">
              <w:rPr>
                <w:rFonts w:ascii="Arial" w:hAnsi="Arial" w:cs="Arial"/>
                <w:sz w:val="20"/>
              </w:rPr>
              <w:t xml:space="preserve">with data decision rules established to alter (e.g., intensify or fade) support, </w:t>
            </w:r>
          </w:p>
          <w:p w14:paraId="08641BB3" w14:textId="0F0ACD5E" w:rsidR="00B32CB8" w:rsidRPr="00B32CB8" w:rsidRDefault="00B32CB8" w:rsidP="00B32CB8">
            <w:pPr>
              <w:pStyle w:val="ListParagraph"/>
              <w:keepNext/>
              <w:keepLines/>
              <w:pageBreakBefore/>
              <w:numPr>
                <w:ilvl w:val="0"/>
                <w:numId w:val="9"/>
              </w:numPr>
              <w:rPr>
                <w:rFonts w:ascii="Arial" w:hAnsi="Arial" w:cs="Arial"/>
                <w:sz w:val="20"/>
              </w:rPr>
            </w:pPr>
            <w:r w:rsidRPr="00B32CB8">
              <w:rPr>
                <w:rFonts w:ascii="Arial" w:hAnsi="Arial" w:cs="Arial"/>
                <w:sz w:val="20"/>
              </w:rPr>
              <w:t>and shared with stakeholders</w:t>
            </w:r>
          </w:p>
        </w:tc>
        <w:tc>
          <w:tcPr>
            <w:tcW w:w="1084" w:type="dxa"/>
            <w:shd w:val="clear" w:color="auto" w:fill="auto"/>
            <w:vAlign w:val="center"/>
          </w:tcPr>
          <w:p w14:paraId="0387671E" w14:textId="77777777" w:rsidR="00FB39DB" w:rsidRPr="003336D5" w:rsidRDefault="00FB39DB" w:rsidP="003F056F">
            <w:pPr>
              <w:keepNext/>
              <w:keepLines/>
              <w:pageBreakBefore/>
              <w:jc w:val="center"/>
              <w:rPr>
                <w:rFonts w:ascii="Arial" w:hAnsi="Arial" w:cs="Arial"/>
              </w:rPr>
            </w:pPr>
          </w:p>
        </w:tc>
        <w:tc>
          <w:tcPr>
            <w:tcW w:w="5749" w:type="dxa"/>
            <w:shd w:val="clear" w:color="auto" w:fill="auto"/>
          </w:tcPr>
          <w:p w14:paraId="33F66E04" w14:textId="77777777" w:rsidR="00FB39DB" w:rsidRDefault="00FB39DB">
            <w:pPr>
              <w:rPr>
                <w:rFonts w:ascii="Arial" w:hAnsi="Arial" w:cs="Arial"/>
                <w:sz w:val="18"/>
              </w:rPr>
            </w:pPr>
          </w:p>
          <w:p w14:paraId="3A2154EE" w14:textId="77777777" w:rsidR="00202EAC" w:rsidRDefault="00202EAC">
            <w:pPr>
              <w:rPr>
                <w:rFonts w:ascii="Arial" w:hAnsi="Arial" w:cs="Arial"/>
                <w:sz w:val="18"/>
              </w:rPr>
            </w:pPr>
          </w:p>
          <w:p w14:paraId="16A82FE0" w14:textId="77777777" w:rsidR="00202EAC" w:rsidRDefault="00202EAC">
            <w:pPr>
              <w:rPr>
                <w:rFonts w:ascii="Arial" w:hAnsi="Arial" w:cs="Arial"/>
                <w:sz w:val="18"/>
              </w:rPr>
            </w:pPr>
          </w:p>
          <w:p w14:paraId="630167C2" w14:textId="77777777" w:rsidR="00202EAC" w:rsidRDefault="00202EAC">
            <w:pPr>
              <w:rPr>
                <w:rFonts w:ascii="Arial" w:hAnsi="Arial" w:cs="Arial"/>
                <w:sz w:val="18"/>
              </w:rPr>
            </w:pPr>
          </w:p>
          <w:p w14:paraId="50A8CE49" w14:textId="77777777" w:rsidR="00202EAC" w:rsidRDefault="00202EAC">
            <w:pPr>
              <w:rPr>
                <w:rFonts w:ascii="Arial" w:hAnsi="Arial" w:cs="Arial"/>
                <w:sz w:val="18"/>
              </w:rPr>
            </w:pPr>
          </w:p>
          <w:p w14:paraId="24239B06" w14:textId="77777777" w:rsidR="00202EAC" w:rsidRDefault="00202EAC">
            <w:pPr>
              <w:rPr>
                <w:rFonts w:ascii="Arial" w:hAnsi="Arial" w:cs="Arial"/>
                <w:sz w:val="18"/>
              </w:rPr>
            </w:pPr>
          </w:p>
          <w:p w14:paraId="4435AF6D" w14:textId="77777777" w:rsidR="00202EAC" w:rsidRDefault="00202EAC">
            <w:pPr>
              <w:rPr>
                <w:rFonts w:ascii="Arial" w:hAnsi="Arial" w:cs="Arial"/>
                <w:sz w:val="18"/>
              </w:rPr>
            </w:pPr>
          </w:p>
          <w:p w14:paraId="090B6B62" w14:textId="77777777" w:rsidR="00202EAC" w:rsidRDefault="00202EAC">
            <w:pPr>
              <w:rPr>
                <w:rFonts w:ascii="Arial" w:hAnsi="Arial" w:cs="Arial"/>
                <w:sz w:val="18"/>
              </w:rPr>
            </w:pPr>
          </w:p>
          <w:p w14:paraId="7C8B8924" w14:textId="5A97B519" w:rsidR="00202EAC" w:rsidRPr="00C14FC0" w:rsidRDefault="00202EAC">
            <w:pPr>
              <w:rPr>
                <w:rFonts w:ascii="Arial" w:hAnsi="Arial" w:cs="Arial"/>
                <w:sz w:val="18"/>
              </w:rPr>
            </w:pPr>
          </w:p>
        </w:tc>
        <w:tc>
          <w:tcPr>
            <w:tcW w:w="1619" w:type="dxa"/>
            <w:shd w:val="clear" w:color="auto" w:fill="auto"/>
          </w:tcPr>
          <w:p w14:paraId="10192078" w14:textId="77777777" w:rsidR="00FB39DB" w:rsidRPr="003336D5" w:rsidRDefault="00FB39DB">
            <w:pPr>
              <w:rPr>
                <w:rFonts w:ascii="Arial" w:hAnsi="Arial" w:cs="Arial"/>
              </w:rPr>
            </w:pPr>
          </w:p>
        </w:tc>
        <w:tc>
          <w:tcPr>
            <w:tcW w:w="1457" w:type="dxa"/>
            <w:shd w:val="clear" w:color="auto" w:fill="auto"/>
          </w:tcPr>
          <w:p w14:paraId="2EFF4EC5" w14:textId="77777777" w:rsidR="00FB39DB" w:rsidRPr="003336D5" w:rsidRDefault="00FB39DB">
            <w:pPr>
              <w:rPr>
                <w:rFonts w:ascii="Arial" w:hAnsi="Arial" w:cs="Arial"/>
              </w:rPr>
            </w:pPr>
          </w:p>
        </w:tc>
      </w:tr>
      <w:tr w:rsidR="00FB39DB" w:rsidRPr="003336D5" w14:paraId="3121178E" w14:textId="77777777" w:rsidTr="003F056F">
        <w:trPr>
          <w:cantSplit/>
          <w:trHeight w:val="691"/>
        </w:trPr>
        <w:tc>
          <w:tcPr>
            <w:tcW w:w="1097" w:type="dxa"/>
            <w:vMerge/>
          </w:tcPr>
          <w:p w14:paraId="58FE4471" w14:textId="77777777" w:rsidR="00FB39DB" w:rsidRPr="003336D5" w:rsidRDefault="00FB39DB">
            <w:pPr>
              <w:rPr>
                <w:rFonts w:ascii="Arial" w:hAnsi="Arial" w:cs="Arial"/>
              </w:rPr>
            </w:pPr>
          </w:p>
        </w:tc>
        <w:tc>
          <w:tcPr>
            <w:tcW w:w="3597" w:type="dxa"/>
            <w:shd w:val="clear" w:color="auto" w:fill="auto"/>
          </w:tcPr>
          <w:p w14:paraId="28501692" w14:textId="77777777" w:rsidR="00FB39DB" w:rsidRPr="00407646" w:rsidRDefault="00202EAC" w:rsidP="003A1489">
            <w:pPr>
              <w:rPr>
                <w:rFonts w:ascii="Arial" w:hAnsi="Arial" w:cs="Arial"/>
                <w:b/>
                <w:sz w:val="20"/>
              </w:rPr>
            </w:pPr>
            <w:r w:rsidRPr="00407646">
              <w:rPr>
                <w:rFonts w:ascii="Arial" w:hAnsi="Arial" w:cs="Arial"/>
                <w:b/>
                <w:sz w:val="20"/>
              </w:rPr>
              <w:t xml:space="preserve">Item </w:t>
            </w:r>
            <w:r w:rsidR="00FB39DB" w:rsidRPr="00407646">
              <w:rPr>
                <w:rFonts w:ascii="Arial" w:hAnsi="Arial" w:cs="Arial"/>
                <w:b/>
                <w:sz w:val="20"/>
              </w:rPr>
              <w:t>2.12 Fidelity Data</w:t>
            </w:r>
          </w:p>
          <w:p w14:paraId="4D6DD998" w14:textId="77777777" w:rsidR="00B32CB8" w:rsidRDefault="00B32CB8" w:rsidP="003A1489">
            <w:pPr>
              <w:rPr>
                <w:rFonts w:ascii="Arial" w:hAnsi="Arial" w:cs="Arial"/>
                <w:sz w:val="20"/>
              </w:rPr>
            </w:pPr>
          </w:p>
          <w:p w14:paraId="2032062B" w14:textId="77777777" w:rsidR="00B32CB8" w:rsidRDefault="00B32CB8" w:rsidP="003A1489">
            <w:pPr>
              <w:rPr>
                <w:rFonts w:ascii="Arial" w:hAnsi="Arial" w:cs="Arial"/>
                <w:sz w:val="20"/>
              </w:rPr>
            </w:pPr>
            <w:r>
              <w:rPr>
                <w:rFonts w:ascii="Arial" w:hAnsi="Arial" w:cs="Arial"/>
                <w:sz w:val="20"/>
              </w:rPr>
              <w:t xml:space="preserve">A score of 2 = </w:t>
            </w:r>
          </w:p>
          <w:p w14:paraId="2D949624" w14:textId="209C1DDA" w:rsidR="00B32CB8" w:rsidRPr="00B32CB8" w:rsidRDefault="00B32CB8" w:rsidP="00B32CB8">
            <w:pPr>
              <w:pStyle w:val="ListParagraph"/>
              <w:numPr>
                <w:ilvl w:val="0"/>
                <w:numId w:val="10"/>
              </w:numPr>
              <w:rPr>
                <w:rFonts w:ascii="Arial" w:hAnsi="Arial" w:cs="Arial"/>
                <w:sz w:val="20"/>
              </w:rPr>
            </w:pPr>
            <w:r w:rsidRPr="00B32CB8">
              <w:rPr>
                <w:rFonts w:ascii="Arial" w:hAnsi="Arial" w:cs="Arial"/>
                <w:sz w:val="20"/>
              </w:rPr>
              <w:t>Periodic, direct assessments of fidelity collected by Tier II team for all Tier II interventions</w:t>
            </w:r>
          </w:p>
        </w:tc>
        <w:tc>
          <w:tcPr>
            <w:tcW w:w="1084" w:type="dxa"/>
            <w:shd w:val="clear" w:color="auto" w:fill="auto"/>
            <w:vAlign w:val="center"/>
          </w:tcPr>
          <w:p w14:paraId="3850BCEB" w14:textId="77777777" w:rsidR="00FB39DB" w:rsidRPr="003336D5" w:rsidRDefault="00FB39DB" w:rsidP="003F056F">
            <w:pPr>
              <w:jc w:val="center"/>
              <w:rPr>
                <w:rFonts w:ascii="Arial" w:hAnsi="Arial" w:cs="Arial"/>
              </w:rPr>
            </w:pPr>
          </w:p>
        </w:tc>
        <w:tc>
          <w:tcPr>
            <w:tcW w:w="5749" w:type="dxa"/>
            <w:shd w:val="clear" w:color="auto" w:fill="auto"/>
          </w:tcPr>
          <w:p w14:paraId="624BC3B2" w14:textId="77777777" w:rsidR="00FB39DB" w:rsidRDefault="00FB39DB">
            <w:pPr>
              <w:rPr>
                <w:rFonts w:ascii="Arial" w:hAnsi="Arial" w:cs="Arial"/>
                <w:sz w:val="18"/>
              </w:rPr>
            </w:pPr>
          </w:p>
          <w:p w14:paraId="6FAAB158" w14:textId="77777777" w:rsidR="00202EAC" w:rsidRDefault="00202EAC">
            <w:pPr>
              <w:rPr>
                <w:rFonts w:ascii="Arial" w:hAnsi="Arial" w:cs="Arial"/>
                <w:sz w:val="18"/>
              </w:rPr>
            </w:pPr>
          </w:p>
          <w:p w14:paraId="147D745C" w14:textId="77777777" w:rsidR="00202EAC" w:rsidRDefault="00202EAC">
            <w:pPr>
              <w:rPr>
                <w:rFonts w:ascii="Arial" w:hAnsi="Arial" w:cs="Arial"/>
                <w:sz w:val="18"/>
              </w:rPr>
            </w:pPr>
          </w:p>
          <w:p w14:paraId="23ED19A3" w14:textId="77777777" w:rsidR="00202EAC" w:rsidRDefault="00202EAC">
            <w:pPr>
              <w:rPr>
                <w:rFonts w:ascii="Arial" w:hAnsi="Arial" w:cs="Arial"/>
                <w:sz w:val="18"/>
              </w:rPr>
            </w:pPr>
          </w:p>
          <w:p w14:paraId="639406DD" w14:textId="2DAFCD95" w:rsidR="00202EAC" w:rsidRDefault="00202EAC">
            <w:pPr>
              <w:rPr>
                <w:rFonts w:ascii="Arial" w:hAnsi="Arial" w:cs="Arial"/>
                <w:sz w:val="18"/>
              </w:rPr>
            </w:pPr>
          </w:p>
          <w:p w14:paraId="4C6E889F" w14:textId="477C1E24" w:rsidR="00B27E94" w:rsidRDefault="00B27E94">
            <w:pPr>
              <w:rPr>
                <w:rFonts w:ascii="Arial" w:hAnsi="Arial" w:cs="Arial"/>
                <w:sz w:val="18"/>
              </w:rPr>
            </w:pPr>
          </w:p>
          <w:p w14:paraId="7F9D37DF" w14:textId="77777777" w:rsidR="00B27E94" w:rsidRDefault="00B27E94">
            <w:pPr>
              <w:rPr>
                <w:rFonts w:ascii="Arial" w:hAnsi="Arial" w:cs="Arial"/>
                <w:sz w:val="18"/>
              </w:rPr>
            </w:pPr>
          </w:p>
          <w:p w14:paraId="44B06C72" w14:textId="77777777" w:rsidR="00202EAC" w:rsidRDefault="00202EAC">
            <w:pPr>
              <w:rPr>
                <w:rFonts w:ascii="Arial" w:hAnsi="Arial" w:cs="Arial"/>
                <w:sz w:val="18"/>
              </w:rPr>
            </w:pPr>
          </w:p>
          <w:p w14:paraId="276F3CC5" w14:textId="77777777" w:rsidR="00202EAC" w:rsidRDefault="00202EAC">
            <w:pPr>
              <w:rPr>
                <w:rFonts w:ascii="Arial" w:hAnsi="Arial" w:cs="Arial"/>
                <w:sz w:val="18"/>
              </w:rPr>
            </w:pPr>
          </w:p>
          <w:p w14:paraId="1D59C52A" w14:textId="77777777" w:rsidR="00202EAC" w:rsidRDefault="00202EAC">
            <w:pPr>
              <w:rPr>
                <w:rFonts w:ascii="Arial" w:hAnsi="Arial" w:cs="Arial"/>
                <w:sz w:val="18"/>
              </w:rPr>
            </w:pPr>
          </w:p>
          <w:p w14:paraId="0C6C550C" w14:textId="717B2C27" w:rsidR="00202EAC" w:rsidRPr="00C14FC0" w:rsidRDefault="00202EAC">
            <w:pPr>
              <w:rPr>
                <w:rFonts w:ascii="Arial" w:hAnsi="Arial" w:cs="Arial"/>
                <w:sz w:val="18"/>
              </w:rPr>
            </w:pPr>
          </w:p>
        </w:tc>
        <w:tc>
          <w:tcPr>
            <w:tcW w:w="1619" w:type="dxa"/>
            <w:shd w:val="clear" w:color="auto" w:fill="auto"/>
          </w:tcPr>
          <w:p w14:paraId="33076063" w14:textId="77777777" w:rsidR="00FB39DB" w:rsidRPr="003336D5" w:rsidRDefault="00FB39DB">
            <w:pPr>
              <w:rPr>
                <w:rFonts w:ascii="Arial" w:hAnsi="Arial" w:cs="Arial"/>
              </w:rPr>
            </w:pPr>
          </w:p>
        </w:tc>
        <w:tc>
          <w:tcPr>
            <w:tcW w:w="1457" w:type="dxa"/>
            <w:shd w:val="clear" w:color="auto" w:fill="auto"/>
          </w:tcPr>
          <w:p w14:paraId="3D098431" w14:textId="77777777" w:rsidR="00FB39DB" w:rsidRPr="003336D5" w:rsidRDefault="00FB39DB">
            <w:pPr>
              <w:rPr>
                <w:rFonts w:ascii="Arial" w:hAnsi="Arial" w:cs="Arial"/>
              </w:rPr>
            </w:pPr>
          </w:p>
        </w:tc>
      </w:tr>
      <w:tr w:rsidR="00FB39DB" w:rsidRPr="003336D5" w14:paraId="01094C36" w14:textId="77777777" w:rsidTr="003F056F">
        <w:trPr>
          <w:cantSplit/>
          <w:trHeight w:val="691"/>
        </w:trPr>
        <w:tc>
          <w:tcPr>
            <w:tcW w:w="1097" w:type="dxa"/>
            <w:vMerge/>
          </w:tcPr>
          <w:p w14:paraId="5D916E90" w14:textId="77777777" w:rsidR="00FB39DB" w:rsidRPr="003336D5" w:rsidRDefault="00FB39DB">
            <w:pPr>
              <w:rPr>
                <w:rFonts w:ascii="Arial" w:hAnsi="Arial" w:cs="Arial"/>
              </w:rPr>
            </w:pPr>
          </w:p>
        </w:tc>
        <w:tc>
          <w:tcPr>
            <w:tcW w:w="3597" w:type="dxa"/>
            <w:shd w:val="clear" w:color="auto" w:fill="auto"/>
          </w:tcPr>
          <w:p w14:paraId="09DFC12A" w14:textId="77777777" w:rsidR="00FB39DB" w:rsidRPr="00407646" w:rsidRDefault="00202EAC">
            <w:pPr>
              <w:rPr>
                <w:rFonts w:ascii="Arial" w:hAnsi="Arial" w:cs="Arial"/>
                <w:b/>
                <w:sz w:val="20"/>
              </w:rPr>
            </w:pPr>
            <w:r w:rsidRPr="00407646">
              <w:rPr>
                <w:rFonts w:ascii="Arial" w:hAnsi="Arial" w:cs="Arial"/>
                <w:b/>
                <w:sz w:val="20"/>
              </w:rPr>
              <w:t xml:space="preserve">Item </w:t>
            </w:r>
            <w:r w:rsidR="00FB39DB" w:rsidRPr="00407646">
              <w:rPr>
                <w:rFonts w:ascii="Arial" w:hAnsi="Arial" w:cs="Arial"/>
                <w:b/>
                <w:sz w:val="20"/>
              </w:rPr>
              <w:t>2.13 Annual Evaluation</w:t>
            </w:r>
          </w:p>
          <w:p w14:paraId="31FD8358" w14:textId="77777777" w:rsidR="00B27E94" w:rsidRDefault="00B27E94">
            <w:pPr>
              <w:rPr>
                <w:rFonts w:ascii="Arial" w:hAnsi="Arial" w:cs="Arial"/>
                <w:sz w:val="20"/>
              </w:rPr>
            </w:pPr>
          </w:p>
          <w:p w14:paraId="03A8F902" w14:textId="77777777" w:rsidR="00B27E94" w:rsidRDefault="00B27E94">
            <w:pPr>
              <w:rPr>
                <w:rFonts w:ascii="Arial" w:hAnsi="Arial" w:cs="Arial"/>
                <w:sz w:val="20"/>
              </w:rPr>
            </w:pPr>
            <w:r>
              <w:rPr>
                <w:rFonts w:ascii="Arial" w:hAnsi="Arial" w:cs="Arial"/>
                <w:sz w:val="20"/>
              </w:rPr>
              <w:t xml:space="preserve">A score of 2 = </w:t>
            </w:r>
          </w:p>
          <w:p w14:paraId="78D0A49F" w14:textId="77777777" w:rsidR="00B27E94" w:rsidRDefault="00B27E94" w:rsidP="00B27E94">
            <w:pPr>
              <w:pStyle w:val="ListParagraph"/>
              <w:numPr>
                <w:ilvl w:val="0"/>
                <w:numId w:val="10"/>
              </w:numPr>
              <w:rPr>
                <w:rFonts w:ascii="Arial" w:hAnsi="Arial" w:cs="Arial"/>
                <w:sz w:val="20"/>
              </w:rPr>
            </w:pPr>
            <w:r w:rsidRPr="00B27E94">
              <w:rPr>
                <w:rFonts w:ascii="Arial" w:hAnsi="Arial" w:cs="Arial"/>
                <w:sz w:val="20"/>
              </w:rPr>
              <w:t xml:space="preserve">Evaluation conducted at least annually, </w:t>
            </w:r>
          </w:p>
          <w:p w14:paraId="2DDDB685" w14:textId="77777777" w:rsidR="00B27E94" w:rsidRDefault="00B27E94" w:rsidP="00B27E94">
            <w:pPr>
              <w:pStyle w:val="ListParagraph"/>
              <w:numPr>
                <w:ilvl w:val="0"/>
                <w:numId w:val="10"/>
              </w:numPr>
              <w:rPr>
                <w:rFonts w:ascii="Arial" w:hAnsi="Arial" w:cs="Arial"/>
                <w:sz w:val="20"/>
              </w:rPr>
            </w:pPr>
            <w:r w:rsidRPr="00B27E94">
              <w:rPr>
                <w:rFonts w:ascii="Arial" w:hAnsi="Arial" w:cs="Arial"/>
                <w:sz w:val="20"/>
              </w:rPr>
              <w:t xml:space="preserve">and outcomes shared with staff and district leadership, </w:t>
            </w:r>
          </w:p>
          <w:p w14:paraId="2F4B6B32" w14:textId="77485B26" w:rsidR="00B27E94" w:rsidRPr="00B27E94" w:rsidRDefault="00B27E94" w:rsidP="00B27E94">
            <w:pPr>
              <w:pStyle w:val="ListParagraph"/>
              <w:numPr>
                <w:ilvl w:val="0"/>
                <w:numId w:val="10"/>
              </w:numPr>
              <w:rPr>
                <w:rFonts w:ascii="Arial" w:hAnsi="Arial" w:cs="Arial"/>
                <w:sz w:val="20"/>
              </w:rPr>
            </w:pPr>
            <w:r w:rsidRPr="00B27E94">
              <w:rPr>
                <w:rFonts w:ascii="Arial" w:hAnsi="Arial" w:cs="Arial"/>
                <w:sz w:val="20"/>
              </w:rPr>
              <w:t>clear alterations in process proposed based on evaluation</w:t>
            </w:r>
          </w:p>
        </w:tc>
        <w:tc>
          <w:tcPr>
            <w:tcW w:w="1084" w:type="dxa"/>
            <w:shd w:val="clear" w:color="auto" w:fill="auto"/>
            <w:vAlign w:val="center"/>
          </w:tcPr>
          <w:p w14:paraId="7B5C31AE" w14:textId="77777777" w:rsidR="00FB39DB" w:rsidRPr="003336D5" w:rsidRDefault="00FB39DB" w:rsidP="003F056F">
            <w:pPr>
              <w:jc w:val="center"/>
              <w:rPr>
                <w:rFonts w:ascii="Arial" w:hAnsi="Arial" w:cs="Arial"/>
              </w:rPr>
            </w:pPr>
          </w:p>
        </w:tc>
        <w:tc>
          <w:tcPr>
            <w:tcW w:w="5749" w:type="dxa"/>
            <w:shd w:val="clear" w:color="auto" w:fill="auto"/>
          </w:tcPr>
          <w:p w14:paraId="0F3176AA" w14:textId="77777777" w:rsidR="00FB39DB" w:rsidRDefault="00FB39DB">
            <w:pPr>
              <w:rPr>
                <w:rFonts w:ascii="Arial" w:hAnsi="Arial" w:cs="Arial"/>
                <w:sz w:val="18"/>
              </w:rPr>
            </w:pPr>
          </w:p>
          <w:p w14:paraId="1CF2215A" w14:textId="77777777" w:rsidR="00202EAC" w:rsidRDefault="00202EAC">
            <w:pPr>
              <w:rPr>
                <w:rFonts w:ascii="Arial" w:hAnsi="Arial" w:cs="Arial"/>
                <w:sz w:val="18"/>
              </w:rPr>
            </w:pPr>
          </w:p>
          <w:p w14:paraId="760C962A" w14:textId="77777777" w:rsidR="00202EAC" w:rsidRDefault="00202EAC">
            <w:pPr>
              <w:rPr>
                <w:rFonts w:ascii="Arial" w:hAnsi="Arial" w:cs="Arial"/>
                <w:sz w:val="18"/>
              </w:rPr>
            </w:pPr>
          </w:p>
          <w:p w14:paraId="3316434A" w14:textId="77777777" w:rsidR="00202EAC" w:rsidRDefault="00202EAC">
            <w:pPr>
              <w:rPr>
                <w:rFonts w:ascii="Arial" w:hAnsi="Arial" w:cs="Arial"/>
                <w:sz w:val="18"/>
              </w:rPr>
            </w:pPr>
          </w:p>
          <w:p w14:paraId="05086873" w14:textId="77777777" w:rsidR="00202EAC" w:rsidRDefault="00202EAC">
            <w:pPr>
              <w:rPr>
                <w:rFonts w:ascii="Arial" w:hAnsi="Arial" w:cs="Arial"/>
                <w:sz w:val="18"/>
              </w:rPr>
            </w:pPr>
          </w:p>
          <w:p w14:paraId="26C68ACE" w14:textId="77777777" w:rsidR="00202EAC" w:rsidRDefault="00202EAC">
            <w:pPr>
              <w:rPr>
                <w:rFonts w:ascii="Arial" w:hAnsi="Arial" w:cs="Arial"/>
                <w:sz w:val="18"/>
              </w:rPr>
            </w:pPr>
          </w:p>
          <w:p w14:paraId="6FC4570E" w14:textId="77777777" w:rsidR="00202EAC" w:rsidRDefault="00202EAC">
            <w:pPr>
              <w:rPr>
                <w:rFonts w:ascii="Arial" w:hAnsi="Arial" w:cs="Arial"/>
                <w:sz w:val="18"/>
              </w:rPr>
            </w:pPr>
          </w:p>
          <w:p w14:paraId="4BAD4CA1" w14:textId="77777777" w:rsidR="00202EAC" w:rsidRDefault="00202EAC">
            <w:pPr>
              <w:rPr>
                <w:rFonts w:ascii="Arial" w:hAnsi="Arial" w:cs="Arial"/>
                <w:sz w:val="18"/>
              </w:rPr>
            </w:pPr>
          </w:p>
          <w:p w14:paraId="1AEADC38" w14:textId="5A4CB449" w:rsidR="00202EAC" w:rsidRPr="00C14FC0" w:rsidRDefault="00202EAC">
            <w:pPr>
              <w:rPr>
                <w:rFonts w:ascii="Arial" w:hAnsi="Arial" w:cs="Arial"/>
                <w:sz w:val="18"/>
              </w:rPr>
            </w:pPr>
          </w:p>
        </w:tc>
        <w:tc>
          <w:tcPr>
            <w:tcW w:w="1619" w:type="dxa"/>
            <w:shd w:val="clear" w:color="auto" w:fill="auto"/>
          </w:tcPr>
          <w:p w14:paraId="3F0F1B7F" w14:textId="77777777" w:rsidR="00FB39DB" w:rsidRPr="003336D5" w:rsidRDefault="00FB39DB">
            <w:pPr>
              <w:rPr>
                <w:rFonts w:ascii="Arial" w:hAnsi="Arial" w:cs="Arial"/>
              </w:rPr>
            </w:pPr>
          </w:p>
        </w:tc>
        <w:tc>
          <w:tcPr>
            <w:tcW w:w="1457" w:type="dxa"/>
            <w:shd w:val="clear" w:color="auto" w:fill="auto"/>
          </w:tcPr>
          <w:p w14:paraId="419EB818" w14:textId="77777777" w:rsidR="00FB39DB" w:rsidRPr="003336D5" w:rsidRDefault="00FB39DB">
            <w:pPr>
              <w:rPr>
                <w:rFonts w:ascii="Arial" w:hAnsi="Arial" w:cs="Arial"/>
              </w:rPr>
            </w:pPr>
          </w:p>
        </w:tc>
      </w:tr>
    </w:tbl>
    <w:p w14:paraId="5CBD5EC6" w14:textId="77777777" w:rsidR="00EF1A81" w:rsidRDefault="00EF1A81"/>
    <w:p w14:paraId="41AB6D81" w14:textId="77777777" w:rsidR="005459D8" w:rsidRDefault="005459D8"/>
    <w:p w14:paraId="6894B2CC" w14:textId="77777777" w:rsidR="008250B6" w:rsidRDefault="008250B6"/>
    <w:sectPr w:rsidR="008250B6" w:rsidSect="008250B6">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BA83" w14:textId="77777777" w:rsidR="006F7E1B" w:rsidRDefault="006F7E1B" w:rsidP="00EF1A81">
      <w:pPr>
        <w:spacing w:after="0" w:line="240" w:lineRule="auto"/>
      </w:pPr>
      <w:r>
        <w:separator/>
      </w:r>
    </w:p>
  </w:endnote>
  <w:endnote w:type="continuationSeparator" w:id="0">
    <w:p w14:paraId="6B0D43C9" w14:textId="77777777" w:rsidR="006F7E1B" w:rsidRDefault="006F7E1B"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896785"/>
      <w:docPartObj>
        <w:docPartGallery w:val="Page Numbers (Bottom of Page)"/>
        <w:docPartUnique/>
      </w:docPartObj>
    </w:sdtPr>
    <w:sdtEndPr>
      <w:rPr>
        <w:noProof/>
      </w:rPr>
    </w:sdtEndPr>
    <w:sdtContent>
      <w:p w14:paraId="4D13B2B5" w14:textId="77777777" w:rsidR="005459D8" w:rsidRDefault="005459D8">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064815">
          <w:rPr>
            <w:noProof/>
          </w:rPr>
          <w:t>3</w:t>
        </w:r>
        <w:r>
          <w:rPr>
            <w:noProof/>
          </w:rPr>
          <w:fldChar w:fldCharType="end"/>
        </w:r>
      </w:p>
    </w:sdtContent>
  </w:sdt>
  <w:p w14:paraId="07BBAF5C" w14:textId="77777777" w:rsidR="005459D8" w:rsidRDefault="0054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D2F37" w14:textId="77777777" w:rsidR="006F7E1B" w:rsidRDefault="006F7E1B" w:rsidP="00EF1A81">
      <w:pPr>
        <w:spacing w:after="0" w:line="240" w:lineRule="auto"/>
      </w:pPr>
      <w:r>
        <w:separator/>
      </w:r>
    </w:p>
  </w:footnote>
  <w:footnote w:type="continuationSeparator" w:id="0">
    <w:p w14:paraId="51B4A4CA" w14:textId="77777777" w:rsidR="006F7E1B" w:rsidRDefault="006F7E1B" w:rsidP="00EF1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F4F"/>
    <w:multiLevelType w:val="hybridMultilevel"/>
    <w:tmpl w:val="DC6C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B93B07"/>
    <w:multiLevelType w:val="hybridMultilevel"/>
    <w:tmpl w:val="624A3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C57B03"/>
    <w:multiLevelType w:val="hybridMultilevel"/>
    <w:tmpl w:val="0F940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227C52"/>
    <w:multiLevelType w:val="hybridMultilevel"/>
    <w:tmpl w:val="08CA8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040406"/>
    <w:multiLevelType w:val="hybridMultilevel"/>
    <w:tmpl w:val="26004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4B3E98"/>
    <w:multiLevelType w:val="hybridMultilevel"/>
    <w:tmpl w:val="188E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BB6457"/>
    <w:multiLevelType w:val="hybridMultilevel"/>
    <w:tmpl w:val="28607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D31DE"/>
    <w:multiLevelType w:val="hybridMultilevel"/>
    <w:tmpl w:val="88D84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2D2D28"/>
    <w:multiLevelType w:val="hybridMultilevel"/>
    <w:tmpl w:val="E82C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9959F1"/>
    <w:multiLevelType w:val="hybridMultilevel"/>
    <w:tmpl w:val="5E5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8"/>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0B6"/>
    <w:rsid w:val="00064815"/>
    <w:rsid w:val="00117DC7"/>
    <w:rsid w:val="00202EAC"/>
    <w:rsid w:val="00251BFB"/>
    <w:rsid w:val="003336D5"/>
    <w:rsid w:val="003A1489"/>
    <w:rsid w:val="003F056F"/>
    <w:rsid w:val="00407646"/>
    <w:rsid w:val="005459D8"/>
    <w:rsid w:val="00663134"/>
    <w:rsid w:val="006F7E1B"/>
    <w:rsid w:val="007823CD"/>
    <w:rsid w:val="008250B6"/>
    <w:rsid w:val="00827C53"/>
    <w:rsid w:val="0083647B"/>
    <w:rsid w:val="00862678"/>
    <w:rsid w:val="009C4BCA"/>
    <w:rsid w:val="00B27E94"/>
    <w:rsid w:val="00B32CB8"/>
    <w:rsid w:val="00B4716C"/>
    <w:rsid w:val="00B769CD"/>
    <w:rsid w:val="00C14FC0"/>
    <w:rsid w:val="00E73567"/>
    <w:rsid w:val="00EA22F2"/>
    <w:rsid w:val="00EF1A81"/>
    <w:rsid w:val="00F253EB"/>
    <w:rsid w:val="00FB39DB"/>
    <w:rsid w:val="00FC433E"/>
    <w:rsid w:val="00FC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1AB8"/>
  <w15:docId w15:val="{3255DBBF-BBCF-4854-AC11-815E6D31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 w:type="paragraph" w:styleId="ListParagraph">
    <w:name w:val="List Paragraph"/>
    <w:basedOn w:val="Normal"/>
    <w:uiPriority w:val="34"/>
    <w:qFormat/>
    <w:rsid w:val="00827C53"/>
    <w:pPr>
      <w:ind w:left="720"/>
      <w:contextualSpacing/>
    </w:pPr>
  </w:style>
  <w:style w:type="paragraph" w:styleId="NormalWeb">
    <w:name w:val="Normal (Web)"/>
    <w:basedOn w:val="Normal"/>
    <w:uiPriority w:val="99"/>
    <w:semiHidden/>
    <w:unhideWhenUsed/>
    <w:rsid w:val="00827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6805">
      <w:bodyDiv w:val="1"/>
      <w:marLeft w:val="0"/>
      <w:marRight w:val="0"/>
      <w:marTop w:val="0"/>
      <w:marBottom w:val="0"/>
      <w:divBdr>
        <w:top w:val="none" w:sz="0" w:space="0" w:color="auto"/>
        <w:left w:val="none" w:sz="0" w:space="0" w:color="auto"/>
        <w:bottom w:val="none" w:sz="0" w:space="0" w:color="auto"/>
        <w:right w:val="none" w:sz="0" w:space="0" w:color="auto"/>
      </w:divBdr>
    </w:div>
    <w:div w:id="935135901">
      <w:bodyDiv w:val="1"/>
      <w:marLeft w:val="0"/>
      <w:marRight w:val="0"/>
      <w:marTop w:val="0"/>
      <w:marBottom w:val="0"/>
      <w:divBdr>
        <w:top w:val="none" w:sz="0" w:space="0" w:color="auto"/>
        <w:left w:val="none" w:sz="0" w:space="0" w:color="auto"/>
        <w:bottom w:val="none" w:sz="0" w:space="0" w:color="auto"/>
        <w:right w:val="none" w:sz="0" w:space="0" w:color="auto"/>
      </w:divBdr>
    </w:div>
    <w:div w:id="11279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11" ma:contentTypeDescription="Create a new document." ma:contentTypeScope="" ma:versionID="2296c7cb48de35ed667f9ab17575d7ab">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d4c5cb1dbeca12f30e3bc59c6cc829d0"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https://www.pbisapps.org/Resources/_layouts/DocIdRedir.aspx?ID=T3QXJCDNPQEZ-26-136</Url>
      <Description>T3QXJCDNPQEZ-26-136</Description>
    </_dlc_DocIdUrl>
  </documentManagement>
</p:properties>
</file>

<file path=customXml/itemProps1.xml><?xml version="1.0" encoding="utf-8"?>
<ds:datastoreItem xmlns:ds="http://schemas.openxmlformats.org/officeDocument/2006/customXml" ds:itemID="{A4F7B26F-77E1-43DB-A67F-DDE84742FF95}">
  <ds:schemaRefs>
    <ds:schemaRef ds:uri="http://schemas.microsoft.com/sharepoint/events"/>
  </ds:schemaRefs>
</ds:datastoreItem>
</file>

<file path=customXml/itemProps2.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3.xml><?xml version="1.0" encoding="utf-8"?>
<ds:datastoreItem xmlns:ds="http://schemas.openxmlformats.org/officeDocument/2006/customXml" ds:itemID="{2FDBFECD-3778-4B00-A0DF-05E7DDB2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Morris</dc:creator>
  <cp:lastModifiedBy>Rebecca Hegger</cp:lastModifiedBy>
  <cp:revision>4</cp:revision>
  <dcterms:created xsi:type="dcterms:W3CDTF">2019-01-22T17:25:00Z</dcterms:created>
  <dcterms:modified xsi:type="dcterms:W3CDTF">2019-01-22T19:21:00Z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ies>
</file>