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28"/>
        <w:tblW w:w="9445" w:type="dxa"/>
        <w:tblLook w:val="04A0" w:firstRow="1" w:lastRow="0" w:firstColumn="1" w:lastColumn="0" w:noHBand="0" w:noVBand="1"/>
      </w:tblPr>
      <w:tblGrid>
        <w:gridCol w:w="2430"/>
        <w:gridCol w:w="3505"/>
        <w:gridCol w:w="3510"/>
      </w:tblGrid>
      <w:tr w:rsidR="003E096F" w14:paraId="232525F3" w14:textId="77777777" w:rsidTr="00466EA5">
        <w:trPr>
          <w:trHeight w:val="1537"/>
        </w:trPr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72077929" w14:textId="1E8FA6C2" w:rsidR="004F3656" w:rsidRPr="00A414C6" w:rsidRDefault="00582A93" w:rsidP="00466E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IN-</w:t>
            </w:r>
            <w:r w:rsidR="00A414C6">
              <w:rPr>
                <w:b/>
                <w:bCs/>
                <w:sz w:val="28"/>
                <w:szCs w:val="28"/>
              </w:rPr>
              <w:t xml:space="preserve">SCHOOL </w:t>
            </w:r>
            <w:r w:rsidR="004F3656" w:rsidRPr="00A414C6">
              <w:rPr>
                <w:b/>
                <w:bCs/>
                <w:sz w:val="28"/>
                <w:szCs w:val="28"/>
              </w:rPr>
              <w:t xml:space="preserve">BEHAVIOR EXPECTATIONS </w:t>
            </w:r>
          </w:p>
        </w:tc>
        <w:tc>
          <w:tcPr>
            <w:tcW w:w="3505" w:type="dxa"/>
            <w:shd w:val="clear" w:color="auto" w:fill="C5E0B3" w:themeFill="accent6" w:themeFillTint="66"/>
            <w:vAlign w:val="center"/>
          </w:tcPr>
          <w:p w14:paraId="23C00C16" w14:textId="12284091" w:rsidR="004F3656" w:rsidRPr="00A414C6" w:rsidRDefault="003E096F" w:rsidP="00466EA5">
            <w:pPr>
              <w:jc w:val="center"/>
              <w:rPr>
                <w:b/>
                <w:bCs/>
                <w:sz w:val="24"/>
                <w:szCs w:val="24"/>
              </w:rPr>
            </w:pPr>
            <w:r w:rsidRPr="00A414C6">
              <w:rPr>
                <w:b/>
                <w:bCs/>
                <w:sz w:val="24"/>
                <w:szCs w:val="24"/>
              </w:rPr>
              <w:t>Examples of posters to remind everyone of the new expectations</w:t>
            </w:r>
          </w:p>
        </w:tc>
        <w:tc>
          <w:tcPr>
            <w:tcW w:w="3510" w:type="dxa"/>
            <w:shd w:val="clear" w:color="auto" w:fill="C5E0B3" w:themeFill="accent6" w:themeFillTint="66"/>
            <w:vAlign w:val="center"/>
          </w:tcPr>
          <w:p w14:paraId="199C7AF1" w14:textId="00D18854" w:rsidR="004F3656" w:rsidRPr="00A414C6" w:rsidRDefault="003E096F" w:rsidP="00466EA5">
            <w:pPr>
              <w:jc w:val="center"/>
              <w:rPr>
                <w:b/>
                <w:bCs/>
                <w:sz w:val="24"/>
                <w:szCs w:val="24"/>
              </w:rPr>
            </w:pPr>
            <w:r w:rsidRPr="00A414C6">
              <w:rPr>
                <w:b/>
                <w:bCs/>
                <w:sz w:val="24"/>
                <w:szCs w:val="24"/>
              </w:rPr>
              <w:t>School-wide and in</w:t>
            </w:r>
            <w:r w:rsidR="00A414C6">
              <w:rPr>
                <w:b/>
                <w:bCs/>
                <w:sz w:val="24"/>
                <w:szCs w:val="24"/>
              </w:rPr>
              <w:t>-</w:t>
            </w:r>
            <w:r w:rsidRPr="00A414C6">
              <w:rPr>
                <w:b/>
                <w:bCs/>
                <w:sz w:val="24"/>
                <w:szCs w:val="24"/>
              </w:rPr>
              <w:t>class behaviors</w:t>
            </w:r>
          </w:p>
        </w:tc>
      </w:tr>
      <w:tr w:rsidR="003E096F" w14:paraId="519E87E1" w14:textId="77777777" w:rsidTr="00466EA5">
        <w:trPr>
          <w:trHeight w:val="2132"/>
        </w:trPr>
        <w:tc>
          <w:tcPr>
            <w:tcW w:w="2430" w:type="dxa"/>
            <w:shd w:val="clear" w:color="auto" w:fill="BDD6EE" w:themeFill="accent5" w:themeFillTint="66"/>
            <w:vAlign w:val="center"/>
          </w:tcPr>
          <w:p w14:paraId="632DB02B" w14:textId="4B6A1A0C" w:rsidR="004F3656" w:rsidRPr="00A414C6" w:rsidRDefault="004F3656" w:rsidP="00466EA5">
            <w:pPr>
              <w:rPr>
                <w:b/>
                <w:bCs/>
                <w:sz w:val="28"/>
                <w:szCs w:val="28"/>
              </w:rPr>
            </w:pPr>
            <w:r w:rsidRPr="00A414C6">
              <w:rPr>
                <w:b/>
                <w:bCs/>
                <w:sz w:val="28"/>
                <w:szCs w:val="28"/>
              </w:rPr>
              <w:t>Be Responsible</w:t>
            </w:r>
          </w:p>
        </w:tc>
        <w:tc>
          <w:tcPr>
            <w:tcW w:w="3505" w:type="dxa"/>
          </w:tcPr>
          <w:p w14:paraId="6ACC5A1A" w14:textId="25F730AE" w:rsidR="004F3656" w:rsidRDefault="003E096F" w:rsidP="00466EA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1350D7" wp14:editId="40C3BA6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32385</wp:posOffset>
                  </wp:positionV>
                  <wp:extent cx="2004060" cy="125746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60" cy="125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vAlign w:val="center"/>
          </w:tcPr>
          <w:p w14:paraId="5F93A089" w14:textId="77777777" w:rsidR="004F3656" w:rsidRDefault="004F3656" w:rsidP="00466EA5">
            <w:pPr>
              <w:pStyle w:val="ListParagraph"/>
              <w:numPr>
                <w:ilvl w:val="0"/>
                <w:numId w:val="3"/>
              </w:numPr>
            </w:pPr>
            <w:r>
              <w:t>Wear a mask to school</w:t>
            </w:r>
          </w:p>
          <w:p w14:paraId="033B27FA" w14:textId="77777777" w:rsidR="004F3656" w:rsidRDefault="004F3656" w:rsidP="00466EA5">
            <w:pPr>
              <w:pStyle w:val="ListParagraph"/>
              <w:numPr>
                <w:ilvl w:val="0"/>
                <w:numId w:val="3"/>
              </w:numPr>
            </w:pPr>
            <w:r>
              <w:t>Keep hands to yourself</w:t>
            </w:r>
          </w:p>
          <w:p w14:paraId="28B63CD3" w14:textId="77777777" w:rsidR="004F3656" w:rsidRDefault="004F3656" w:rsidP="00466EA5">
            <w:pPr>
              <w:pStyle w:val="ListParagraph"/>
              <w:numPr>
                <w:ilvl w:val="0"/>
                <w:numId w:val="3"/>
              </w:numPr>
            </w:pPr>
            <w:r>
              <w:t>Keep all your materials to yourself</w:t>
            </w:r>
          </w:p>
          <w:p w14:paraId="3FCD4615" w14:textId="77777777" w:rsidR="004F3656" w:rsidRDefault="004F3656" w:rsidP="00466EA5">
            <w:pPr>
              <w:pStyle w:val="ListParagraph"/>
              <w:numPr>
                <w:ilvl w:val="0"/>
                <w:numId w:val="3"/>
              </w:numPr>
            </w:pPr>
            <w:r>
              <w:t>Avoid touching other people’s materials</w:t>
            </w:r>
          </w:p>
          <w:p w14:paraId="3CA99AA5" w14:textId="645F870F" w:rsidR="004F3656" w:rsidRDefault="004F3656" w:rsidP="00466EA5">
            <w:pPr>
              <w:pStyle w:val="ListParagraph"/>
              <w:ind w:left="360"/>
            </w:pPr>
          </w:p>
        </w:tc>
      </w:tr>
      <w:tr w:rsidR="003E096F" w14:paraId="212A8D50" w14:textId="77777777" w:rsidTr="00466EA5">
        <w:trPr>
          <w:trHeight w:val="2879"/>
        </w:trPr>
        <w:tc>
          <w:tcPr>
            <w:tcW w:w="2430" w:type="dxa"/>
            <w:shd w:val="clear" w:color="auto" w:fill="BDD6EE" w:themeFill="accent5" w:themeFillTint="66"/>
            <w:vAlign w:val="center"/>
          </w:tcPr>
          <w:p w14:paraId="49CF97B5" w14:textId="56EA149C" w:rsidR="004F3656" w:rsidRPr="00A414C6" w:rsidRDefault="004F3656" w:rsidP="00466EA5">
            <w:pPr>
              <w:rPr>
                <w:b/>
                <w:bCs/>
                <w:sz w:val="28"/>
                <w:szCs w:val="28"/>
              </w:rPr>
            </w:pPr>
            <w:r w:rsidRPr="00A414C6">
              <w:rPr>
                <w:b/>
                <w:bCs/>
                <w:sz w:val="28"/>
                <w:szCs w:val="28"/>
              </w:rPr>
              <w:t>Be Respectful</w:t>
            </w:r>
          </w:p>
        </w:tc>
        <w:tc>
          <w:tcPr>
            <w:tcW w:w="3505" w:type="dxa"/>
          </w:tcPr>
          <w:p w14:paraId="3BFBD3D8" w14:textId="596C7A81" w:rsidR="004F3656" w:rsidRDefault="003E096F" w:rsidP="00466EA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A48367" wp14:editId="2F74DA8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36830</wp:posOffset>
                  </wp:positionV>
                  <wp:extent cx="1783080" cy="1783080"/>
                  <wp:effectExtent l="0" t="0" r="762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vAlign w:val="center"/>
          </w:tcPr>
          <w:p w14:paraId="754F3408" w14:textId="77777777" w:rsidR="004F3656" w:rsidRDefault="004F3656" w:rsidP="00466EA5">
            <w:pPr>
              <w:pStyle w:val="ListParagraph"/>
              <w:numPr>
                <w:ilvl w:val="0"/>
                <w:numId w:val="1"/>
              </w:numPr>
            </w:pPr>
            <w:r>
              <w:t>Be kind to each other</w:t>
            </w:r>
          </w:p>
          <w:p w14:paraId="4F321FA5" w14:textId="77777777" w:rsidR="004F3656" w:rsidRDefault="004F3656" w:rsidP="00466EA5">
            <w:pPr>
              <w:pStyle w:val="ListParagraph"/>
              <w:numPr>
                <w:ilvl w:val="0"/>
                <w:numId w:val="1"/>
              </w:numPr>
            </w:pPr>
            <w:r>
              <w:t>Be patient when activities take longer than usual</w:t>
            </w:r>
          </w:p>
          <w:p w14:paraId="40075DD3" w14:textId="77777777" w:rsidR="004F3656" w:rsidRDefault="004F3656" w:rsidP="00466EA5">
            <w:pPr>
              <w:pStyle w:val="ListParagraph"/>
              <w:numPr>
                <w:ilvl w:val="0"/>
                <w:numId w:val="1"/>
              </w:numPr>
            </w:pPr>
            <w:r>
              <w:t>Maintain a safe distance of 6 feet from others</w:t>
            </w:r>
          </w:p>
          <w:p w14:paraId="5E3AB73A" w14:textId="77777777" w:rsidR="004F3656" w:rsidRDefault="004F3656" w:rsidP="00466EA5">
            <w:pPr>
              <w:pStyle w:val="ListParagraph"/>
              <w:numPr>
                <w:ilvl w:val="0"/>
                <w:numId w:val="1"/>
              </w:numPr>
            </w:pPr>
            <w:r>
              <w:t>Wear your mask, except while eating</w:t>
            </w:r>
          </w:p>
          <w:p w14:paraId="46FADE2F" w14:textId="2A3C1692" w:rsidR="004F3656" w:rsidRDefault="004F3656" w:rsidP="00466EA5">
            <w:pPr>
              <w:pStyle w:val="ListParagraph"/>
              <w:ind w:left="360"/>
            </w:pPr>
          </w:p>
        </w:tc>
      </w:tr>
      <w:tr w:rsidR="003E096F" w14:paraId="6851A96A" w14:textId="77777777" w:rsidTr="00466EA5">
        <w:trPr>
          <w:trHeight w:val="2051"/>
        </w:trPr>
        <w:tc>
          <w:tcPr>
            <w:tcW w:w="2430" w:type="dxa"/>
            <w:shd w:val="clear" w:color="auto" w:fill="BDD6EE" w:themeFill="accent5" w:themeFillTint="66"/>
            <w:vAlign w:val="center"/>
          </w:tcPr>
          <w:p w14:paraId="787C008A" w14:textId="46CCB787" w:rsidR="004F3656" w:rsidRPr="00A414C6" w:rsidRDefault="004F3656" w:rsidP="00466EA5">
            <w:pPr>
              <w:rPr>
                <w:b/>
                <w:bCs/>
                <w:sz w:val="28"/>
                <w:szCs w:val="28"/>
              </w:rPr>
            </w:pPr>
            <w:r w:rsidRPr="00A414C6">
              <w:rPr>
                <w:b/>
                <w:bCs/>
                <w:sz w:val="28"/>
                <w:szCs w:val="28"/>
              </w:rPr>
              <w:t>Be Safe</w:t>
            </w:r>
          </w:p>
        </w:tc>
        <w:tc>
          <w:tcPr>
            <w:tcW w:w="3505" w:type="dxa"/>
          </w:tcPr>
          <w:p w14:paraId="482D9D1A" w14:textId="20C59F0A" w:rsidR="004F3656" w:rsidRDefault="003E096F" w:rsidP="00466EA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730731" wp14:editId="5EC4B1FD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1986732" cy="12801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732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vAlign w:val="center"/>
          </w:tcPr>
          <w:p w14:paraId="1B8B5F98" w14:textId="77777777" w:rsidR="004F3656" w:rsidRDefault="004F3656" w:rsidP="00466EA5">
            <w:pPr>
              <w:pStyle w:val="ListParagraph"/>
              <w:numPr>
                <w:ilvl w:val="0"/>
                <w:numId w:val="2"/>
              </w:numPr>
            </w:pPr>
            <w:r>
              <w:t>Wash hands for at least 20 seconds</w:t>
            </w:r>
          </w:p>
          <w:p w14:paraId="1A22EBA9" w14:textId="77777777" w:rsidR="004F3656" w:rsidRDefault="004F3656" w:rsidP="00466EA5">
            <w:pPr>
              <w:pStyle w:val="ListParagraph"/>
              <w:numPr>
                <w:ilvl w:val="0"/>
                <w:numId w:val="2"/>
              </w:numPr>
            </w:pPr>
            <w:r>
              <w:t>Avoid touching your mask or your face</w:t>
            </w:r>
          </w:p>
          <w:p w14:paraId="7BBB6B18" w14:textId="77777777" w:rsidR="004F3656" w:rsidRDefault="004F3656" w:rsidP="00466EA5">
            <w:pPr>
              <w:pStyle w:val="ListParagraph"/>
              <w:numPr>
                <w:ilvl w:val="0"/>
                <w:numId w:val="2"/>
              </w:numPr>
            </w:pPr>
            <w:r>
              <w:t>Use hand sanitizer often</w:t>
            </w:r>
          </w:p>
          <w:p w14:paraId="3B70E84A" w14:textId="77777777" w:rsidR="004F3656" w:rsidRDefault="004F3656" w:rsidP="00466EA5">
            <w:pPr>
              <w:pStyle w:val="ListParagraph"/>
              <w:numPr>
                <w:ilvl w:val="0"/>
                <w:numId w:val="2"/>
              </w:numPr>
            </w:pPr>
            <w:r>
              <w:t>Tell teacher or nurse if you don’t feel well</w:t>
            </w:r>
          </w:p>
          <w:p w14:paraId="18F0C8BD" w14:textId="53E60C40" w:rsidR="004F3656" w:rsidRDefault="004F3656" w:rsidP="00466EA5">
            <w:pPr>
              <w:pStyle w:val="ListParagraph"/>
              <w:ind w:left="360"/>
            </w:pPr>
          </w:p>
        </w:tc>
      </w:tr>
    </w:tbl>
    <w:p w14:paraId="2E7C047D" w14:textId="24DEFF99" w:rsidR="00140037" w:rsidRPr="00466EA5" w:rsidRDefault="00466EA5" w:rsidP="00466EA5">
      <w:pPr>
        <w:jc w:val="center"/>
        <w:rPr>
          <w:sz w:val="40"/>
          <w:szCs w:val="40"/>
        </w:rPr>
      </w:pPr>
      <w:r w:rsidRPr="00466EA5">
        <w:rPr>
          <w:sz w:val="40"/>
          <w:szCs w:val="40"/>
        </w:rPr>
        <w:t>Expectations for In-School Behavior (for COVID-19 safety)</w:t>
      </w:r>
      <w:bookmarkStart w:id="0" w:name="_GoBack"/>
      <w:bookmarkEnd w:id="0"/>
    </w:p>
    <w:p w14:paraId="14FE2A5F" w14:textId="75AC2DA3" w:rsidR="00A414C6" w:rsidRDefault="00A414C6"/>
    <w:p w14:paraId="695FD015" w14:textId="77777777" w:rsidR="00A414C6" w:rsidRDefault="00A414C6"/>
    <w:sectPr w:rsidR="00A4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73F"/>
    <w:multiLevelType w:val="hybridMultilevel"/>
    <w:tmpl w:val="654C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E2F61"/>
    <w:multiLevelType w:val="hybridMultilevel"/>
    <w:tmpl w:val="C9A8B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932E6F"/>
    <w:multiLevelType w:val="hybridMultilevel"/>
    <w:tmpl w:val="4CC6C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56"/>
    <w:rsid w:val="003E096F"/>
    <w:rsid w:val="00466EA5"/>
    <w:rsid w:val="004F3656"/>
    <w:rsid w:val="00582A93"/>
    <w:rsid w:val="005F2201"/>
    <w:rsid w:val="007B56B9"/>
    <w:rsid w:val="00A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3EFF"/>
  <w15:chartTrackingRefBased/>
  <w15:docId w15:val="{7AF3F8D1-9AD2-41AD-965E-F3DD4DDE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Hegger Rebecca</cp:lastModifiedBy>
  <cp:revision>3</cp:revision>
  <dcterms:created xsi:type="dcterms:W3CDTF">2020-07-31T18:57:00Z</dcterms:created>
  <dcterms:modified xsi:type="dcterms:W3CDTF">2020-08-03T20:42:00Z</dcterms:modified>
</cp:coreProperties>
</file>