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410" w:type="dxa"/>
        <w:jc w:val="center"/>
        <w:tblLook w:val="04A0" w:firstRow="1" w:lastRow="0" w:firstColumn="1" w:lastColumn="0" w:noHBand="0" w:noVBand="1"/>
      </w:tblPr>
      <w:tblGrid>
        <w:gridCol w:w="6210"/>
        <w:gridCol w:w="7200"/>
      </w:tblGrid>
      <w:tr w:rsidR="000F18B6" w14:paraId="6691CF0A" w14:textId="77777777" w:rsidTr="008A1E4F">
        <w:trPr>
          <w:jc w:val="center"/>
        </w:trPr>
        <w:tc>
          <w:tcPr>
            <w:tcW w:w="6210" w:type="dxa"/>
            <w:shd w:val="clear" w:color="auto" w:fill="5B9BD5" w:themeFill="accent1"/>
          </w:tcPr>
          <w:p w14:paraId="4A43EB39" w14:textId="77777777" w:rsidR="000F18B6" w:rsidRPr="001323A0" w:rsidRDefault="000F18B6" w:rsidP="008A1E4F">
            <w:pPr>
              <w:jc w:val="center"/>
              <w:rPr>
                <w:sz w:val="36"/>
              </w:rPr>
            </w:pPr>
            <w:bookmarkStart w:id="0" w:name="_GoBack"/>
            <w:bookmarkEnd w:id="0"/>
            <w:r w:rsidRPr="001323A0">
              <w:rPr>
                <w:sz w:val="36"/>
              </w:rPr>
              <w:t xml:space="preserve">TIER </w:t>
            </w:r>
            <w:r w:rsidR="008A1E4F">
              <w:rPr>
                <w:sz w:val="36"/>
              </w:rPr>
              <w:t>III</w:t>
            </w:r>
            <w:r w:rsidRPr="001323A0">
              <w:rPr>
                <w:sz w:val="36"/>
              </w:rPr>
              <w:t xml:space="preserve"> READINESS GUIDELINE</w:t>
            </w:r>
          </w:p>
        </w:tc>
        <w:tc>
          <w:tcPr>
            <w:tcW w:w="7200" w:type="dxa"/>
            <w:shd w:val="clear" w:color="auto" w:fill="5B9BD5" w:themeFill="accent1"/>
          </w:tcPr>
          <w:p w14:paraId="2AA3BCE1" w14:textId="77777777" w:rsidR="000F18B6" w:rsidRPr="001323A0" w:rsidRDefault="008A1E4F" w:rsidP="008A1E4F">
            <w:pPr>
              <w:jc w:val="center"/>
              <w:rPr>
                <w:sz w:val="36"/>
              </w:rPr>
            </w:pPr>
            <w:r w:rsidRPr="001323A0">
              <w:rPr>
                <w:sz w:val="36"/>
              </w:rPr>
              <w:t xml:space="preserve">TIER </w:t>
            </w:r>
            <w:r>
              <w:rPr>
                <w:sz w:val="36"/>
              </w:rPr>
              <w:t>III</w:t>
            </w:r>
            <w:r w:rsidRPr="001323A0">
              <w:rPr>
                <w:sz w:val="36"/>
              </w:rPr>
              <w:t xml:space="preserve"> READINESS GUIDELINE</w:t>
            </w:r>
          </w:p>
        </w:tc>
      </w:tr>
      <w:tr w:rsidR="008A1E4F" w14:paraId="45954CBA" w14:textId="77777777" w:rsidTr="008A1E4F">
        <w:trPr>
          <w:jc w:val="center"/>
        </w:trPr>
        <w:tc>
          <w:tcPr>
            <w:tcW w:w="6210" w:type="dxa"/>
            <w:shd w:val="clear" w:color="auto" w:fill="auto"/>
          </w:tcPr>
          <w:p w14:paraId="02C0A188" w14:textId="77777777" w:rsidR="008A1E4F" w:rsidRPr="004842BF" w:rsidRDefault="008A1E4F">
            <w:pPr>
              <w:rPr>
                <w:sz w:val="4"/>
              </w:rPr>
            </w:pPr>
          </w:p>
          <w:p w14:paraId="33018B4A" w14:textId="77777777" w:rsidR="008A1E4F" w:rsidRDefault="008A1E4F" w:rsidP="001323A0">
            <w:pPr>
              <w:rPr>
                <w:b/>
                <w:sz w:val="24"/>
              </w:rPr>
            </w:pPr>
            <w:r w:rsidRPr="001323A0">
              <w:rPr>
                <w:b/>
                <w:sz w:val="24"/>
              </w:rPr>
              <w:t>Tiered Fidelity Inventory (TFI) with 70% or higher on both Tier I and Tier II.</w:t>
            </w:r>
          </w:p>
          <w:p w14:paraId="5D496828" w14:textId="77777777" w:rsidR="008A1E4F" w:rsidRDefault="008A1E4F" w:rsidP="001323A0">
            <w:pPr>
              <w:rPr>
                <w:b/>
                <w:sz w:val="24"/>
              </w:rPr>
            </w:pPr>
          </w:p>
          <w:p w14:paraId="642DA1F1" w14:textId="77777777" w:rsidR="008A1E4F" w:rsidRPr="008A1E4F" w:rsidRDefault="008A1E4F" w:rsidP="008A1E4F">
            <w:pPr>
              <w:rPr>
                <w:sz w:val="20"/>
              </w:rPr>
            </w:pPr>
            <w:r w:rsidRPr="008A1E4F">
              <w:rPr>
                <w:sz w:val="20"/>
              </w:rPr>
              <w:t>Score and date Tier I ______________  70% Criteria met?  Yes      No</w:t>
            </w:r>
          </w:p>
          <w:p w14:paraId="45AA8B78" w14:textId="77777777" w:rsidR="008A1E4F" w:rsidRPr="008A1E4F" w:rsidRDefault="008A1E4F" w:rsidP="008A1E4F">
            <w:pPr>
              <w:rPr>
                <w:sz w:val="20"/>
              </w:rPr>
            </w:pPr>
            <w:r w:rsidRPr="008A1E4F">
              <w:rPr>
                <w:sz w:val="20"/>
              </w:rPr>
              <w:t>Score and date Tier II _____________</w:t>
            </w:r>
            <w:r w:rsidR="00BE4916" w:rsidRPr="008A1E4F">
              <w:rPr>
                <w:sz w:val="20"/>
              </w:rPr>
              <w:t>_ 70</w:t>
            </w:r>
            <w:r w:rsidRPr="008A1E4F">
              <w:rPr>
                <w:sz w:val="20"/>
              </w:rPr>
              <w:t>% Criteria met?   Yes     No</w:t>
            </w:r>
          </w:p>
          <w:p w14:paraId="3AB54A2B" w14:textId="77777777" w:rsidR="008A1E4F" w:rsidRPr="001323A0" w:rsidRDefault="008A1E4F" w:rsidP="001323A0">
            <w:pPr>
              <w:rPr>
                <w:b/>
              </w:rPr>
            </w:pPr>
          </w:p>
        </w:tc>
        <w:tc>
          <w:tcPr>
            <w:tcW w:w="7200" w:type="dxa"/>
            <w:vMerge w:val="restart"/>
            <w:shd w:val="clear" w:color="auto" w:fill="auto"/>
          </w:tcPr>
          <w:p w14:paraId="57EB29B6" w14:textId="77777777" w:rsidR="008A1E4F" w:rsidRDefault="008A1E4F"/>
          <w:p w14:paraId="73AC2001" w14:textId="77777777" w:rsidR="008A1E4F" w:rsidRPr="00A86818" w:rsidRDefault="008A1E4F" w:rsidP="008A1E4F">
            <w:pPr>
              <w:rPr>
                <w:b/>
                <w:sz w:val="24"/>
              </w:rPr>
            </w:pPr>
            <w:r w:rsidRPr="00A86818">
              <w:rPr>
                <w:b/>
                <w:sz w:val="24"/>
              </w:rPr>
              <w:t>Tier II systems and processes are in place, including:</w:t>
            </w:r>
          </w:p>
          <w:p w14:paraId="2D54ADFE" w14:textId="77777777" w:rsidR="008A1E4F" w:rsidRPr="00A86818" w:rsidRDefault="008A1E4F" w:rsidP="008A1E4F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 w:rsidRPr="00A86818">
              <w:rPr>
                <w:b/>
                <w:sz w:val="24"/>
              </w:rPr>
              <w:t xml:space="preserve">System for identifying students </w:t>
            </w:r>
          </w:p>
          <w:p w14:paraId="24A3A4D8" w14:textId="77777777" w:rsidR="008A1E4F" w:rsidRPr="00A86818" w:rsidRDefault="008A1E4F" w:rsidP="008A1E4F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 w:rsidRPr="00A86818">
              <w:rPr>
                <w:b/>
                <w:sz w:val="24"/>
              </w:rPr>
              <w:t xml:space="preserve">Process to identify function of behavior and match intervention to the function </w:t>
            </w:r>
          </w:p>
          <w:p w14:paraId="34F7B575" w14:textId="77777777" w:rsidR="008A1E4F" w:rsidRPr="00A86818" w:rsidRDefault="008A1E4F" w:rsidP="008A1E4F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 w:rsidRPr="00A86818">
              <w:rPr>
                <w:b/>
                <w:sz w:val="24"/>
              </w:rPr>
              <w:t>Full Implementation of at least one research-based small-group and/or targeted behavioral intervention</w:t>
            </w:r>
          </w:p>
          <w:p w14:paraId="1DF90BD1" w14:textId="77777777" w:rsidR="008A1E4F" w:rsidRPr="00A86818" w:rsidRDefault="008A1E4F" w:rsidP="008A1E4F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 w:rsidRPr="00A86818">
              <w:rPr>
                <w:b/>
                <w:sz w:val="24"/>
              </w:rPr>
              <w:t>Ongoing staff training for implementation of interventions</w:t>
            </w:r>
          </w:p>
          <w:p w14:paraId="7647213F" w14:textId="77777777" w:rsidR="008A1E4F" w:rsidRPr="00A86818" w:rsidRDefault="008A1E4F" w:rsidP="008A1E4F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 w:rsidRPr="00A86818">
              <w:rPr>
                <w:b/>
                <w:sz w:val="24"/>
              </w:rPr>
              <w:t xml:space="preserve">Data decision rules for deciding when to continue, intensify, change, or fade intervention </w:t>
            </w:r>
          </w:p>
          <w:p w14:paraId="21D3634D" w14:textId="77777777" w:rsidR="008A1E4F" w:rsidRPr="008A1E4F" w:rsidRDefault="008A1E4F" w:rsidP="00AE14E0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 w:rsidRPr="00A86818">
              <w:rPr>
                <w:b/>
                <w:sz w:val="24"/>
              </w:rPr>
              <w:t>System for communicating and collaborating with parents and other family members about students’ progress</w:t>
            </w:r>
          </w:p>
        </w:tc>
      </w:tr>
      <w:tr w:rsidR="008A1E4F" w14:paraId="537D02DC" w14:textId="77777777" w:rsidTr="008A1E4F">
        <w:trPr>
          <w:jc w:val="center"/>
        </w:trPr>
        <w:tc>
          <w:tcPr>
            <w:tcW w:w="6210" w:type="dxa"/>
            <w:shd w:val="clear" w:color="auto" w:fill="auto"/>
          </w:tcPr>
          <w:p w14:paraId="0BAD478D" w14:textId="77777777" w:rsidR="008A1E4F" w:rsidRPr="001323A0" w:rsidRDefault="008A1E4F" w:rsidP="004842BF">
            <w:pPr>
              <w:rPr>
                <w:b/>
                <w:sz w:val="24"/>
              </w:rPr>
            </w:pPr>
            <w:r w:rsidRPr="001323A0">
              <w:rPr>
                <w:b/>
                <w:sz w:val="24"/>
              </w:rPr>
              <w:t>Self-Assessment Survey (SAS) results indicate current status of 80% or more features in place for:</w:t>
            </w:r>
          </w:p>
          <w:p w14:paraId="119EA6BF" w14:textId="77777777" w:rsidR="008A1E4F" w:rsidRPr="001323A0" w:rsidRDefault="008A1E4F" w:rsidP="004842BF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</w:rPr>
            </w:pPr>
            <w:r w:rsidRPr="001323A0">
              <w:rPr>
                <w:b/>
                <w:sz w:val="24"/>
              </w:rPr>
              <w:t>Schoolwide Systems</w:t>
            </w:r>
          </w:p>
          <w:p w14:paraId="0E6F9B8C" w14:textId="77777777" w:rsidR="008A1E4F" w:rsidRPr="001323A0" w:rsidRDefault="008A1E4F" w:rsidP="004842BF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</w:rPr>
            </w:pPr>
            <w:r w:rsidRPr="001323A0">
              <w:rPr>
                <w:b/>
                <w:sz w:val="24"/>
              </w:rPr>
              <w:t>Non-classroom Setting Systems</w:t>
            </w:r>
          </w:p>
          <w:p w14:paraId="6AAEF923" w14:textId="77777777" w:rsidR="008A1E4F" w:rsidRPr="008A1E4F" w:rsidRDefault="008A1E4F" w:rsidP="008A1E4F">
            <w:pPr>
              <w:pStyle w:val="ListParagraph"/>
              <w:numPr>
                <w:ilvl w:val="0"/>
                <w:numId w:val="4"/>
              </w:numPr>
            </w:pPr>
            <w:r w:rsidRPr="001323A0">
              <w:rPr>
                <w:b/>
                <w:sz w:val="24"/>
              </w:rPr>
              <w:t>Classroom Systems</w:t>
            </w:r>
          </w:p>
          <w:p w14:paraId="5598A528" w14:textId="77777777" w:rsidR="008A1E4F" w:rsidRDefault="008A1E4F" w:rsidP="008A1E4F">
            <w:pPr>
              <w:pStyle w:val="ListParagraph"/>
            </w:pPr>
          </w:p>
          <w:p w14:paraId="5C04C985" w14:textId="77777777" w:rsidR="008A1E4F" w:rsidRPr="008A1E4F" w:rsidRDefault="008A1E4F" w:rsidP="008A1E4F">
            <w:pPr>
              <w:rPr>
                <w:sz w:val="20"/>
              </w:rPr>
            </w:pPr>
            <w:r w:rsidRPr="008A1E4F">
              <w:rPr>
                <w:sz w:val="20"/>
              </w:rPr>
              <w:t>Score and date ______________   80% Criteria met?   Yes      No</w:t>
            </w:r>
          </w:p>
          <w:p w14:paraId="3EB3D2ED" w14:textId="77777777" w:rsidR="008A1E4F" w:rsidRPr="004842BF" w:rsidRDefault="008A1E4F" w:rsidP="008A1E4F"/>
        </w:tc>
        <w:tc>
          <w:tcPr>
            <w:tcW w:w="7200" w:type="dxa"/>
            <w:vMerge/>
            <w:shd w:val="clear" w:color="auto" w:fill="auto"/>
          </w:tcPr>
          <w:p w14:paraId="13AF9F3F" w14:textId="77777777" w:rsidR="008A1E4F" w:rsidRPr="00A7201B" w:rsidRDefault="008A1E4F"/>
        </w:tc>
      </w:tr>
      <w:tr w:rsidR="008A1E4F" w14:paraId="69CAF559" w14:textId="77777777" w:rsidTr="008A1E4F">
        <w:trPr>
          <w:jc w:val="center"/>
        </w:trPr>
        <w:tc>
          <w:tcPr>
            <w:tcW w:w="6210" w:type="dxa"/>
            <w:shd w:val="clear" w:color="auto" w:fill="auto"/>
          </w:tcPr>
          <w:p w14:paraId="7DE39CFE" w14:textId="77777777" w:rsidR="008A1E4F" w:rsidRPr="001323A0" w:rsidRDefault="008A1E4F">
            <w:pPr>
              <w:rPr>
                <w:b/>
                <w:sz w:val="24"/>
              </w:rPr>
            </w:pPr>
            <w:r w:rsidRPr="001323A0">
              <w:rPr>
                <w:b/>
                <w:sz w:val="24"/>
              </w:rPr>
              <w:t>Office Referral Data (ODR) indicate 80% of students in the 0-1 referral range.</w:t>
            </w:r>
          </w:p>
          <w:p w14:paraId="200AABC5" w14:textId="77777777" w:rsidR="008A1E4F" w:rsidRDefault="008A1E4F"/>
          <w:p w14:paraId="546C62D5" w14:textId="77777777" w:rsidR="008A1E4F" w:rsidRPr="008A1E4F" w:rsidRDefault="008A1E4F" w:rsidP="008A1E4F">
            <w:pPr>
              <w:rPr>
                <w:sz w:val="20"/>
              </w:rPr>
            </w:pPr>
            <w:r w:rsidRPr="008A1E4F">
              <w:rPr>
                <w:sz w:val="20"/>
              </w:rPr>
              <w:t xml:space="preserve">Percentage in 0-1 range _________ 80% Criteria met?  Yes    No </w:t>
            </w:r>
          </w:p>
          <w:p w14:paraId="5D185D0B" w14:textId="77777777" w:rsidR="008A1E4F" w:rsidRPr="000F18B6" w:rsidRDefault="008A1E4F">
            <w:pPr>
              <w:rPr>
                <w:sz w:val="24"/>
              </w:rPr>
            </w:pPr>
          </w:p>
        </w:tc>
        <w:tc>
          <w:tcPr>
            <w:tcW w:w="7200" w:type="dxa"/>
            <w:vMerge w:val="restart"/>
            <w:shd w:val="clear" w:color="auto" w:fill="auto"/>
          </w:tcPr>
          <w:p w14:paraId="0AB65CC5" w14:textId="77777777" w:rsidR="008A1E4F" w:rsidRDefault="008A1E4F"/>
          <w:p w14:paraId="1111A904" w14:textId="77777777" w:rsidR="008A1E4F" w:rsidRPr="00A86818" w:rsidRDefault="008A1E4F" w:rsidP="008A1E4F">
            <w:pPr>
              <w:rPr>
                <w:b/>
                <w:sz w:val="24"/>
              </w:rPr>
            </w:pPr>
            <w:r w:rsidRPr="00A86818">
              <w:rPr>
                <w:b/>
                <w:sz w:val="24"/>
              </w:rPr>
              <w:t>Administrator and core group of staff who will serve on Tier 3 team:</w:t>
            </w:r>
          </w:p>
          <w:p w14:paraId="6D8DC1D0" w14:textId="77777777" w:rsidR="008A1E4F" w:rsidRPr="00A86818" w:rsidRDefault="008A1E4F" w:rsidP="008A1E4F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</w:rPr>
            </w:pPr>
            <w:r w:rsidRPr="00A86818">
              <w:rPr>
                <w:b/>
                <w:sz w:val="24"/>
              </w:rPr>
              <w:t>Determine a core group of team members who will attend trainings (i.e. administrator, member with behavioral expertise, member with academic expertise)</w:t>
            </w:r>
          </w:p>
          <w:p w14:paraId="72512DB7" w14:textId="77777777" w:rsidR="008A1E4F" w:rsidRPr="00A86818" w:rsidRDefault="008A1E4F" w:rsidP="008A1E4F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</w:rPr>
            </w:pPr>
            <w:r w:rsidRPr="00A86818">
              <w:rPr>
                <w:b/>
                <w:sz w:val="24"/>
              </w:rPr>
              <w:t>At least one member with behavioral expertise</w:t>
            </w:r>
          </w:p>
          <w:p w14:paraId="2F53A7B6" w14:textId="77777777" w:rsidR="008A1E4F" w:rsidRPr="00A86818" w:rsidRDefault="008A1E4F" w:rsidP="008A1E4F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</w:rPr>
            </w:pPr>
            <w:r w:rsidRPr="00A86818">
              <w:rPr>
                <w:b/>
                <w:sz w:val="24"/>
              </w:rPr>
              <w:t>At least one member with academic expertise</w:t>
            </w:r>
          </w:p>
          <w:p w14:paraId="3755D00D" w14:textId="77777777" w:rsidR="008A1E4F" w:rsidRPr="00A86818" w:rsidRDefault="008A1E4F" w:rsidP="008A1E4F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</w:rPr>
            </w:pPr>
            <w:r w:rsidRPr="00A86818">
              <w:rPr>
                <w:b/>
                <w:sz w:val="24"/>
              </w:rPr>
              <w:t>Crossover member from Tier II team</w:t>
            </w:r>
          </w:p>
          <w:p w14:paraId="721B61E1" w14:textId="77777777" w:rsidR="008A1E4F" w:rsidRDefault="008A1E4F" w:rsidP="008A1E4F">
            <w:r w:rsidRPr="00A86818">
              <w:rPr>
                <w:b/>
                <w:sz w:val="24"/>
              </w:rPr>
              <w:t>Access to district level support</w:t>
            </w:r>
          </w:p>
          <w:p w14:paraId="1F86E8CE" w14:textId="77777777" w:rsidR="008A1E4F" w:rsidRDefault="008A1E4F"/>
          <w:p w14:paraId="159DE840" w14:textId="77777777" w:rsidR="008A1E4F" w:rsidRDefault="008A1E4F"/>
          <w:p w14:paraId="65E3A8AE" w14:textId="77777777" w:rsidR="008A1E4F" w:rsidRPr="00A7201B" w:rsidRDefault="008A1E4F" w:rsidP="008A1E4F"/>
        </w:tc>
      </w:tr>
      <w:tr w:rsidR="008A1E4F" w14:paraId="1D75E601" w14:textId="77777777" w:rsidTr="008A1E4F">
        <w:trPr>
          <w:jc w:val="center"/>
        </w:trPr>
        <w:tc>
          <w:tcPr>
            <w:tcW w:w="6210" w:type="dxa"/>
            <w:shd w:val="clear" w:color="auto" w:fill="auto"/>
          </w:tcPr>
          <w:p w14:paraId="2A3344E1" w14:textId="77777777" w:rsidR="008A1E4F" w:rsidRDefault="008A1E4F">
            <w:pPr>
              <w:rPr>
                <w:b/>
                <w:sz w:val="24"/>
              </w:rPr>
            </w:pPr>
            <w:r w:rsidRPr="001323A0">
              <w:rPr>
                <w:b/>
                <w:sz w:val="24"/>
              </w:rPr>
              <w:t>Data demonstrate reduction in classroom minor referrals over at least a one year period.</w:t>
            </w:r>
          </w:p>
          <w:p w14:paraId="0BE634A6" w14:textId="77777777" w:rsidR="008A1E4F" w:rsidRPr="008A1E4F" w:rsidRDefault="008A1E4F">
            <w:pPr>
              <w:rPr>
                <w:b/>
                <w:sz w:val="10"/>
              </w:rPr>
            </w:pPr>
          </w:p>
          <w:p w14:paraId="197E6DAB" w14:textId="77777777" w:rsidR="008A1E4F" w:rsidRPr="008A1E4F" w:rsidRDefault="008A1E4F" w:rsidP="008A1E4F">
            <w:pPr>
              <w:rPr>
                <w:sz w:val="20"/>
              </w:rPr>
            </w:pPr>
            <w:r w:rsidRPr="008A1E4F">
              <w:rPr>
                <w:sz w:val="20"/>
              </w:rPr>
              <w:t>Classroom Minor Referrals collected?       Yes       No</w:t>
            </w:r>
          </w:p>
          <w:p w14:paraId="2241F6CA" w14:textId="77777777" w:rsidR="008A1E4F" w:rsidRPr="008A1E4F" w:rsidRDefault="008A1E4F" w:rsidP="008A1E4F">
            <w:pPr>
              <w:rPr>
                <w:sz w:val="20"/>
              </w:rPr>
            </w:pPr>
          </w:p>
          <w:p w14:paraId="57A569AA" w14:textId="77777777" w:rsidR="008A1E4F" w:rsidRPr="008A1E4F" w:rsidRDefault="008A1E4F" w:rsidP="008A1E4F">
            <w:pPr>
              <w:rPr>
                <w:sz w:val="20"/>
              </w:rPr>
            </w:pPr>
            <w:r w:rsidRPr="008A1E4F">
              <w:rPr>
                <w:sz w:val="20"/>
              </w:rPr>
              <w:t>If Yes:    Number of previous year’s Classroom Minors ________</w:t>
            </w:r>
          </w:p>
          <w:p w14:paraId="7FD38721" w14:textId="77777777" w:rsidR="008A1E4F" w:rsidRPr="008A1E4F" w:rsidRDefault="008A1E4F" w:rsidP="008A1E4F">
            <w:pPr>
              <w:rPr>
                <w:sz w:val="20"/>
              </w:rPr>
            </w:pPr>
            <w:r w:rsidRPr="008A1E4F">
              <w:rPr>
                <w:sz w:val="20"/>
              </w:rPr>
              <w:t xml:space="preserve">               Number of current year’s Classroom Minors _________</w:t>
            </w:r>
          </w:p>
          <w:p w14:paraId="70F3FE29" w14:textId="77777777" w:rsidR="008A1E4F" w:rsidRPr="000F18B6" w:rsidRDefault="008A1E4F">
            <w:pPr>
              <w:rPr>
                <w:sz w:val="24"/>
              </w:rPr>
            </w:pPr>
          </w:p>
        </w:tc>
        <w:tc>
          <w:tcPr>
            <w:tcW w:w="7200" w:type="dxa"/>
            <w:vMerge/>
            <w:shd w:val="clear" w:color="auto" w:fill="auto"/>
          </w:tcPr>
          <w:p w14:paraId="5B6A70CA" w14:textId="77777777" w:rsidR="008A1E4F" w:rsidRPr="00A7201B" w:rsidRDefault="008A1E4F" w:rsidP="008A1E4F"/>
        </w:tc>
      </w:tr>
      <w:tr w:rsidR="008A1E4F" w14:paraId="01F3C3C5" w14:textId="77777777" w:rsidTr="008A1E4F">
        <w:trPr>
          <w:jc w:val="center"/>
        </w:trPr>
        <w:tc>
          <w:tcPr>
            <w:tcW w:w="6210" w:type="dxa"/>
            <w:shd w:val="clear" w:color="auto" w:fill="auto"/>
          </w:tcPr>
          <w:p w14:paraId="4F056810" w14:textId="77777777" w:rsidR="008A1E4F" w:rsidRDefault="008A1E4F">
            <w:pPr>
              <w:rPr>
                <w:b/>
                <w:sz w:val="24"/>
              </w:rPr>
            </w:pPr>
            <w:r w:rsidRPr="001323A0">
              <w:rPr>
                <w:b/>
                <w:sz w:val="24"/>
              </w:rPr>
              <w:t>Consistent use of schoolwide data for making decisions as evidenced by monthly Big 5 data reports.</w:t>
            </w:r>
          </w:p>
          <w:p w14:paraId="1D761464" w14:textId="77777777" w:rsidR="008A1E4F" w:rsidRPr="001323A0" w:rsidRDefault="008A1E4F">
            <w:pPr>
              <w:rPr>
                <w:b/>
                <w:sz w:val="24"/>
              </w:rPr>
            </w:pPr>
          </w:p>
          <w:p w14:paraId="55F90D5A" w14:textId="77777777" w:rsidR="008A1E4F" w:rsidRPr="008A1E4F" w:rsidRDefault="008A1E4F">
            <w:pPr>
              <w:rPr>
                <w:sz w:val="20"/>
              </w:rPr>
            </w:pPr>
            <w:r w:rsidRPr="008A1E4F">
              <w:rPr>
                <w:sz w:val="20"/>
              </w:rPr>
              <w:t>Big 5 used monthly for</w:t>
            </w:r>
            <w:r>
              <w:rPr>
                <w:sz w:val="20"/>
              </w:rPr>
              <w:t xml:space="preserve"> decision-making?     Yes     No</w:t>
            </w:r>
          </w:p>
          <w:p w14:paraId="4E822B68" w14:textId="77777777" w:rsidR="008A1E4F" w:rsidRPr="004842BF" w:rsidRDefault="008A1E4F"/>
        </w:tc>
        <w:tc>
          <w:tcPr>
            <w:tcW w:w="7200" w:type="dxa"/>
            <w:vMerge/>
            <w:shd w:val="clear" w:color="auto" w:fill="auto"/>
          </w:tcPr>
          <w:p w14:paraId="72C81C54" w14:textId="77777777" w:rsidR="008A1E4F" w:rsidRPr="00A7201B" w:rsidRDefault="008A1E4F" w:rsidP="008A1E4F"/>
        </w:tc>
      </w:tr>
    </w:tbl>
    <w:p w14:paraId="7FAA1CC7" w14:textId="77777777" w:rsidR="008A1E4F" w:rsidRDefault="008A1E4F" w:rsidP="008A1E4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1EF1AF" wp14:editId="0A2AAD01">
                <wp:simplePos x="0" y="0"/>
                <wp:positionH relativeFrom="column">
                  <wp:posOffset>342900</wp:posOffset>
                </wp:positionH>
                <wp:positionV relativeFrom="paragraph">
                  <wp:posOffset>66039</wp:posOffset>
                </wp:positionV>
                <wp:extent cx="3371850" cy="2762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061D58" w14:textId="77777777" w:rsidR="008A1E4F" w:rsidRDefault="008A1E4F" w:rsidP="008A1E4F">
                            <w:r>
                              <w:t>Adapted from MO SW-PBS Tier III Workbook</w:t>
                            </w:r>
                          </w:p>
                          <w:p w14:paraId="2EA09DF9" w14:textId="77777777" w:rsidR="008A1E4F" w:rsidRDefault="008A1E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7pt;margin-top:5.2pt;width:265.5pt;height:2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" fillcolor="white [3201]" stroked="f" strokeweight=".5pt">
                <v:textbox>
                  <w:txbxContent>
                    <w:p w:rsidR="008A1E4F" w:rsidRDefault="008A1E4F" w:rsidP="008A1E4F">
                      <w:r>
                        <w:t>Adapted from MO SW-PBS Tier III Workbook</w:t>
                      </w:r>
                    </w:p>
                    <w:p w:rsidR="008A1E4F" w:rsidRDefault="008A1E4F"/>
                  </w:txbxContent>
                </v:textbox>
              </v:shape>
            </w:pict>
          </mc:Fallback>
        </mc:AlternateContent>
      </w:r>
    </w:p>
    <w:sectPr w:rsidR="008A1E4F" w:rsidSect="008A1E4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F6CE3F" w14:textId="77777777" w:rsidR="00A13973" w:rsidRDefault="00A13973" w:rsidP="00BE4916">
      <w:pPr>
        <w:spacing w:line="240" w:lineRule="auto"/>
      </w:pPr>
      <w:r>
        <w:separator/>
      </w:r>
    </w:p>
  </w:endnote>
  <w:endnote w:type="continuationSeparator" w:id="0">
    <w:p w14:paraId="62A0905A" w14:textId="77777777" w:rsidR="00A13973" w:rsidRDefault="00A13973" w:rsidP="00BE49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7FBD97" w14:textId="77777777" w:rsidR="00A13973" w:rsidRDefault="00A13973" w:rsidP="00BE4916">
      <w:pPr>
        <w:spacing w:line="240" w:lineRule="auto"/>
      </w:pPr>
      <w:r>
        <w:separator/>
      </w:r>
    </w:p>
  </w:footnote>
  <w:footnote w:type="continuationSeparator" w:id="0">
    <w:p w14:paraId="0F37E9A5" w14:textId="77777777" w:rsidR="00A13973" w:rsidRDefault="00A13973" w:rsidP="00BE491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00588"/>
    <w:multiLevelType w:val="hybridMultilevel"/>
    <w:tmpl w:val="E514C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C4593"/>
    <w:multiLevelType w:val="hybridMultilevel"/>
    <w:tmpl w:val="D0061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E441D"/>
    <w:multiLevelType w:val="hybridMultilevel"/>
    <w:tmpl w:val="D52C7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43F85"/>
    <w:multiLevelType w:val="hybridMultilevel"/>
    <w:tmpl w:val="2A36D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A4B04"/>
    <w:multiLevelType w:val="hybridMultilevel"/>
    <w:tmpl w:val="379A5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8B6"/>
    <w:rsid w:val="000F18B6"/>
    <w:rsid w:val="001323A0"/>
    <w:rsid w:val="00153CF2"/>
    <w:rsid w:val="002425B1"/>
    <w:rsid w:val="002D113A"/>
    <w:rsid w:val="003504DE"/>
    <w:rsid w:val="004842BF"/>
    <w:rsid w:val="00514DD1"/>
    <w:rsid w:val="008A1E4F"/>
    <w:rsid w:val="008E2D3B"/>
    <w:rsid w:val="00A13973"/>
    <w:rsid w:val="00A7201B"/>
    <w:rsid w:val="00A86818"/>
    <w:rsid w:val="00BE4916"/>
    <w:rsid w:val="00EA6F85"/>
    <w:rsid w:val="00EC00E1"/>
    <w:rsid w:val="00EF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ACCAC"/>
  <w15:chartTrackingRefBased/>
  <w15:docId w15:val="{855E439E-2CD0-400B-8DFB-830CED9B1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18B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18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491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916"/>
  </w:style>
  <w:style w:type="paragraph" w:styleId="Footer">
    <w:name w:val="footer"/>
    <w:basedOn w:val="Normal"/>
    <w:link w:val="FooterChar"/>
    <w:uiPriority w:val="99"/>
    <w:unhideWhenUsed/>
    <w:rsid w:val="00BE491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 Behavioral Research &amp; Eval</dc:creator>
  <cp:keywords/>
  <dc:description/>
  <cp:lastModifiedBy>Rebecca Hegger</cp:lastModifiedBy>
  <cp:revision>2</cp:revision>
  <dcterms:created xsi:type="dcterms:W3CDTF">2020-11-04T19:36:00Z</dcterms:created>
  <dcterms:modified xsi:type="dcterms:W3CDTF">2020-11-04T19:36:00Z</dcterms:modified>
</cp:coreProperties>
</file>